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26FB" w14:textId="59AB66B0" w:rsidR="009C6C0A" w:rsidRDefault="2EBCBAE3" w:rsidP="00A754D0">
      <w:pPr>
        <w:pStyle w:val="Heading1"/>
        <w:spacing w:line="276" w:lineRule="auto"/>
        <w:jc w:val="center"/>
      </w:pPr>
      <w:r>
        <w:t xml:space="preserve">School District No. 27 </w:t>
      </w:r>
    </w:p>
    <w:p w14:paraId="3DD354AD" w14:textId="6A30D541" w:rsidR="009C6C0A" w:rsidRDefault="4C7C64B8" w:rsidP="00A754D0">
      <w:pPr>
        <w:pStyle w:val="Heading1"/>
        <w:spacing w:line="276" w:lineRule="auto"/>
        <w:jc w:val="center"/>
      </w:pPr>
      <w:r>
        <w:t xml:space="preserve">Joint Health and Safety Committee </w:t>
      </w:r>
    </w:p>
    <w:p w14:paraId="24AA145F" w14:textId="46C1A605" w:rsidR="009C6C0A" w:rsidRDefault="2EBCBAE3" w:rsidP="00A754D0">
      <w:pPr>
        <w:pStyle w:val="Heading1"/>
        <w:spacing w:line="276" w:lineRule="auto"/>
        <w:jc w:val="center"/>
      </w:pPr>
      <w:r>
        <w:t>Terms of Reference</w:t>
      </w:r>
    </w:p>
    <w:p w14:paraId="4C3E3367" w14:textId="77777777" w:rsidR="009C6C0A" w:rsidRPr="009E5ECF" w:rsidRDefault="009C6C0A" w:rsidP="00A754D0">
      <w:pPr>
        <w:pStyle w:val="Heading3-A"/>
        <w:spacing w:line="276" w:lineRule="auto"/>
        <w:rPr>
          <w:rFonts w:ascii="Arial" w:hAnsi="Arial" w:cs="Arial"/>
          <w:sz w:val="24"/>
          <w:szCs w:val="24"/>
        </w:rPr>
      </w:pPr>
      <w:r w:rsidRPr="009E5ECF">
        <w:rPr>
          <w:rFonts w:ascii="Arial" w:hAnsi="Arial" w:cs="Arial"/>
          <w:sz w:val="24"/>
          <w:szCs w:val="24"/>
        </w:rPr>
        <w:t>1. Name of committee</w:t>
      </w:r>
    </w:p>
    <w:p w14:paraId="1E58D662" w14:textId="3D0032E8"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 xml:space="preserve">The committee shall be known as the </w:t>
      </w:r>
      <w:r w:rsidR="003D56EE" w:rsidRPr="003D56EE">
        <w:rPr>
          <w:rFonts w:ascii="Arial" w:hAnsi="Arial" w:cs="Arial"/>
          <w:sz w:val="24"/>
          <w:szCs w:val="24"/>
          <w:highlight w:val="yellow"/>
        </w:rPr>
        <w:t>School Name</w:t>
      </w:r>
      <w:r w:rsidRPr="009E5ECF">
        <w:rPr>
          <w:rFonts w:ascii="Arial" w:hAnsi="Arial" w:cs="Arial"/>
          <w:sz w:val="24"/>
          <w:szCs w:val="24"/>
        </w:rPr>
        <w:t xml:space="preserve"> Joint Health and Safety Committee.</w:t>
      </w:r>
    </w:p>
    <w:p w14:paraId="798A8D5F"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2. Constituency and composition of the committee</w:t>
      </w:r>
    </w:p>
    <w:p w14:paraId="01F98096" w14:textId="614EAAAF" w:rsidR="009C6C0A" w:rsidRPr="00721509" w:rsidRDefault="009C6C0A" w:rsidP="00721509">
      <w:pPr>
        <w:pStyle w:val="ListParagraph"/>
        <w:numPr>
          <w:ilvl w:val="0"/>
          <w:numId w:val="6"/>
        </w:numPr>
        <w:spacing w:before="0"/>
        <w:rPr>
          <w:rFonts w:ascii="Arial" w:hAnsi="Arial" w:cs="Arial"/>
          <w:sz w:val="24"/>
          <w:szCs w:val="24"/>
        </w:rPr>
      </w:pPr>
      <w:r w:rsidRPr="00721509">
        <w:rPr>
          <w:rFonts w:ascii="Arial" w:hAnsi="Arial" w:cs="Arial"/>
          <w:sz w:val="24"/>
          <w:szCs w:val="24"/>
        </w:rPr>
        <w:t>The committee shall consist of at least</w:t>
      </w:r>
      <w:r w:rsidR="009E5ECF" w:rsidRPr="00721509">
        <w:rPr>
          <w:rFonts w:ascii="Arial" w:hAnsi="Arial" w:cs="Arial"/>
          <w:sz w:val="24"/>
          <w:szCs w:val="24"/>
        </w:rPr>
        <w:t xml:space="preserve"> 4 members and at least 2 alternate members.</w:t>
      </w:r>
    </w:p>
    <w:p w14:paraId="34BCF177" w14:textId="67027AA3" w:rsidR="00721509" w:rsidRDefault="000C3FB8" w:rsidP="00721509">
      <w:pPr>
        <w:pStyle w:val="paragraph"/>
        <w:numPr>
          <w:ilvl w:val="0"/>
          <w:numId w:val="6"/>
        </w:numPr>
        <w:textAlignment w:val="baseline"/>
        <w:rPr>
          <w:rStyle w:val="eop"/>
          <w:rFonts w:ascii="Arial" w:hAnsi="Arial" w:cs="Arial"/>
        </w:rPr>
      </w:pPr>
      <w:r>
        <w:rPr>
          <w:rStyle w:val="normaltextrun1"/>
          <w:rFonts w:ascii="Arial" w:hAnsi="Arial" w:cs="Arial"/>
          <w:lang w:val="en-CA"/>
        </w:rPr>
        <w:t>W</w:t>
      </w:r>
      <w:r w:rsidR="00721509">
        <w:rPr>
          <w:rStyle w:val="normaltextrun1"/>
          <w:rFonts w:ascii="Arial" w:hAnsi="Arial" w:cs="Arial"/>
          <w:lang w:val="en-CA"/>
        </w:rPr>
        <w:t>orker representative</w:t>
      </w:r>
      <w:r>
        <w:rPr>
          <w:rStyle w:val="normaltextrun1"/>
          <w:rFonts w:ascii="Arial" w:hAnsi="Arial" w:cs="Arial"/>
          <w:lang w:val="en-CA"/>
        </w:rPr>
        <w:t>s</w:t>
      </w:r>
      <w:r w:rsidR="00721509">
        <w:rPr>
          <w:rStyle w:val="normaltextrun1"/>
          <w:rFonts w:ascii="Arial" w:hAnsi="Arial" w:cs="Arial"/>
          <w:lang w:val="en-CA"/>
        </w:rPr>
        <w:t xml:space="preserve"> will be elected from each of the following unions:</w:t>
      </w:r>
      <w:r w:rsidR="00721509">
        <w:rPr>
          <w:rStyle w:val="eop"/>
          <w:rFonts w:ascii="Arial" w:hAnsi="Arial" w:cs="Arial"/>
        </w:rPr>
        <w:t> </w:t>
      </w:r>
    </w:p>
    <w:p w14:paraId="347BBDFE" w14:textId="010D3E5E" w:rsidR="00721509" w:rsidRDefault="00570EC7" w:rsidP="00721509">
      <w:pPr>
        <w:pStyle w:val="paragraph"/>
        <w:numPr>
          <w:ilvl w:val="1"/>
          <w:numId w:val="6"/>
        </w:numPr>
        <w:textAlignment w:val="baseline"/>
        <w:rPr>
          <w:rFonts w:ascii="Arial" w:hAnsi="Arial" w:cs="Arial"/>
        </w:rPr>
      </w:pPr>
      <w:r>
        <w:rPr>
          <w:rFonts w:ascii="Arial" w:hAnsi="Arial" w:cs="Arial"/>
        </w:rPr>
        <w:t>IUOE</w:t>
      </w:r>
    </w:p>
    <w:p w14:paraId="741E413C" w14:textId="60FBFBB5" w:rsidR="00570EC7" w:rsidRDefault="00570EC7" w:rsidP="00721509">
      <w:pPr>
        <w:pStyle w:val="paragraph"/>
        <w:numPr>
          <w:ilvl w:val="1"/>
          <w:numId w:val="6"/>
        </w:numPr>
        <w:textAlignment w:val="baseline"/>
        <w:rPr>
          <w:rFonts w:ascii="Arial" w:hAnsi="Arial" w:cs="Arial"/>
        </w:rPr>
      </w:pPr>
      <w:r>
        <w:rPr>
          <w:rFonts w:ascii="Arial" w:hAnsi="Arial" w:cs="Arial"/>
        </w:rPr>
        <w:t>CCTA</w:t>
      </w:r>
    </w:p>
    <w:p w14:paraId="0B5E9C27" w14:textId="77777777" w:rsidR="009E5ECF" w:rsidRPr="009E5ECF" w:rsidRDefault="009E5ECF" w:rsidP="00A754D0">
      <w:pPr>
        <w:pStyle w:val="ListParagraph"/>
        <w:numPr>
          <w:ilvl w:val="0"/>
          <w:numId w:val="6"/>
        </w:numPr>
        <w:autoSpaceDE w:val="0"/>
        <w:autoSpaceDN w:val="0"/>
        <w:adjustRightInd w:val="0"/>
        <w:spacing w:before="0" w:after="0"/>
        <w:rPr>
          <w:rFonts w:ascii="Arial" w:hAnsi="Arial" w:cs="Arial"/>
          <w:sz w:val="24"/>
          <w:szCs w:val="24"/>
        </w:rPr>
      </w:pPr>
      <w:r w:rsidRPr="009E5ECF">
        <w:rPr>
          <w:rFonts w:ascii="Arial" w:hAnsi="Arial" w:cs="Arial"/>
          <w:sz w:val="24"/>
          <w:szCs w:val="24"/>
        </w:rPr>
        <w:t>One employer representative will be appointed.</w:t>
      </w:r>
    </w:p>
    <w:p w14:paraId="26BD119C" w14:textId="77777777" w:rsidR="009E5ECF" w:rsidRPr="009E5ECF" w:rsidRDefault="009E5ECF" w:rsidP="00A754D0">
      <w:pPr>
        <w:pStyle w:val="ListParagraph"/>
        <w:numPr>
          <w:ilvl w:val="0"/>
          <w:numId w:val="6"/>
        </w:numPr>
        <w:autoSpaceDE w:val="0"/>
        <w:autoSpaceDN w:val="0"/>
        <w:adjustRightInd w:val="0"/>
        <w:spacing w:before="0" w:after="0"/>
        <w:rPr>
          <w:rFonts w:ascii="Arial" w:hAnsi="Arial" w:cs="Arial"/>
          <w:sz w:val="24"/>
          <w:szCs w:val="24"/>
        </w:rPr>
      </w:pPr>
      <w:r w:rsidRPr="009E5ECF">
        <w:rPr>
          <w:rFonts w:ascii="Arial" w:hAnsi="Arial" w:cs="Arial"/>
          <w:sz w:val="24"/>
          <w:szCs w:val="24"/>
        </w:rPr>
        <w:t>At least one alternate worker represe</w:t>
      </w:r>
      <w:bookmarkStart w:id="0" w:name="_GoBack"/>
      <w:bookmarkEnd w:id="0"/>
      <w:r w:rsidRPr="009E5ECF">
        <w:rPr>
          <w:rFonts w:ascii="Arial" w:hAnsi="Arial" w:cs="Arial"/>
          <w:sz w:val="24"/>
          <w:szCs w:val="24"/>
        </w:rPr>
        <w:t>ntative will be selected from the union workers.</w:t>
      </w:r>
    </w:p>
    <w:p w14:paraId="09A069C2" w14:textId="77777777" w:rsidR="009E5ECF" w:rsidRPr="009E5ECF" w:rsidRDefault="009E5ECF" w:rsidP="00A754D0">
      <w:pPr>
        <w:pStyle w:val="ListParagraph"/>
        <w:numPr>
          <w:ilvl w:val="0"/>
          <w:numId w:val="6"/>
        </w:numPr>
        <w:autoSpaceDE w:val="0"/>
        <w:autoSpaceDN w:val="0"/>
        <w:adjustRightInd w:val="0"/>
        <w:spacing w:before="0" w:after="0"/>
        <w:rPr>
          <w:rFonts w:ascii="Arial" w:hAnsi="Arial" w:cs="Arial"/>
          <w:sz w:val="24"/>
          <w:szCs w:val="24"/>
        </w:rPr>
      </w:pPr>
      <w:r w:rsidRPr="009E5ECF">
        <w:rPr>
          <w:rFonts w:ascii="Arial" w:hAnsi="Arial" w:cs="Arial"/>
          <w:sz w:val="24"/>
          <w:szCs w:val="24"/>
        </w:rPr>
        <w:t>One alternate employer representative will be selected.</w:t>
      </w:r>
    </w:p>
    <w:p w14:paraId="06BCDD97" w14:textId="77777777" w:rsidR="009E5ECF" w:rsidRPr="009E5ECF" w:rsidRDefault="009E5ECF" w:rsidP="00A754D0">
      <w:pPr>
        <w:pStyle w:val="ListParagraph"/>
        <w:numPr>
          <w:ilvl w:val="0"/>
          <w:numId w:val="6"/>
        </w:numPr>
        <w:autoSpaceDE w:val="0"/>
        <w:autoSpaceDN w:val="0"/>
        <w:adjustRightInd w:val="0"/>
        <w:spacing w:before="0" w:after="0"/>
        <w:rPr>
          <w:rFonts w:ascii="Arial" w:hAnsi="Arial" w:cs="Arial"/>
          <w:sz w:val="24"/>
          <w:szCs w:val="24"/>
        </w:rPr>
      </w:pPr>
      <w:r w:rsidRPr="009E5ECF">
        <w:rPr>
          <w:rFonts w:ascii="Arial" w:hAnsi="Arial" w:cs="Arial"/>
          <w:sz w:val="24"/>
          <w:szCs w:val="24"/>
        </w:rPr>
        <w:t>Co-Chairs:  The committee will elect co-chairs from its membership.</w:t>
      </w:r>
    </w:p>
    <w:p w14:paraId="4F616595" w14:textId="77777777" w:rsidR="009E5ECF" w:rsidRPr="009E5ECF" w:rsidRDefault="009E5ECF" w:rsidP="00A754D0">
      <w:pPr>
        <w:pStyle w:val="ListParagraph"/>
        <w:numPr>
          <w:ilvl w:val="2"/>
          <w:numId w:val="6"/>
        </w:numPr>
        <w:autoSpaceDE w:val="0"/>
        <w:autoSpaceDN w:val="0"/>
        <w:adjustRightInd w:val="0"/>
        <w:spacing w:before="0" w:after="0"/>
        <w:rPr>
          <w:rFonts w:ascii="Arial" w:hAnsi="Arial" w:cs="Arial"/>
          <w:sz w:val="24"/>
          <w:szCs w:val="24"/>
        </w:rPr>
      </w:pPr>
      <w:r w:rsidRPr="009E5ECF">
        <w:rPr>
          <w:rFonts w:ascii="Arial" w:hAnsi="Arial" w:cs="Arial"/>
          <w:sz w:val="24"/>
          <w:szCs w:val="24"/>
        </w:rPr>
        <w:t>The worker representatives shall select a co-chair.</w:t>
      </w:r>
    </w:p>
    <w:p w14:paraId="61E2CBBF" w14:textId="77777777" w:rsidR="009E5ECF" w:rsidRPr="009E5ECF" w:rsidRDefault="009E5ECF" w:rsidP="00A754D0">
      <w:pPr>
        <w:pStyle w:val="ListParagraph"/>
        <w:numPr>
          <w:ilvl w:val="2"/>
          <w:numId w:val="6"/>
        </w:numPr>
        <w:autoSpaceDE w:val="0"/>
        <w:autoSpaceDN w:val="0"/>
        <w:adjustRightInd w:val="0"/>
        <w:spacing w:before="0" w:after="0"/>
        <w:rPr>
          <w:rFonts w:ascii="Arial" w:hAnsi="Arial" w:cs="Arial"/>
          <w:sz w:val="24"/>
          <w:szCs w:val="24"/>
        </w:rPr>
      </w:pPr>
      <w:r w:rsidRPr="009E5ECF">
        <w:rPr>
          <w:rFonts w:ascii="Arial" w:hAnsi="Arial" w:cs="Arial"/>
          <w:sz w:val="24"/>
          <w:szCs w:val="24"/>
        </w:rPr>
        <w:t>The employer representatives shall select a co-chair.</w:t>
      </w:r>
    </w:p>
    <w:p w14:paraId="0A37501D" w14:textId="77777777" w:rsidR="009E5ECF" w:rsidRPr="009E5ECF" w:rsidRDefault="009E5ECF" w:rsidP="00A754D0">
      <w:pPr>
        <w:pStyle w:val="ListParagraph"/>
        <w:numPr>
          <w:ilvl w:val="0"/>
          <w:numId w:val="0"/>
        </w:numPr>
        <w:autoSpaceDE w:val="0"/>
        <w:autoSpaceDN w:val="0"/>
        <w:adjustRightInd w:val="0"/>
        <w:spacing w:before="0" w:after="0"/>
        <w:ind w:left="720"/>
        <w:rPr>
          <w:rFonts w:ascii="Arial" w:hAnsi="Arial" w:cs="Arial"/>
          <w:sz w:val="24"/>
          <w:szCs w:val="24"/>
        </w:rPr>
      </w:pPr>
    </w:p>
    <w:p w14:paraId="40824559"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3. Purpose of the committee</w:t>
      </w:r>
    </w:p>
    <w:p w14:paraId="30E1AC4E"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A joint committee is required by the</w:t>
      </w:r>
      <w:r w:rsidRPr="009E5ECF">
        <w:rPr>
          <w:rFonts w:ascii="Arial" w:hAnsi="Arial" w:cs="Arial"/>
          <w:i/>
          <w:sz w:val="24"/>
          <w:szCs w:val="24"/>
        </w:rPr>
        <w:t xml:space="preserve"> Workers Compensation Act</w:t>
      </w:r>
      <w:r w:rsidRPr="009E5ECF">
        <w:rPr>
          <w:rFonts w:ascii="Arial" w:hAnsi="Arial" w:cs="Arial"/>
          <w:sz w:val="24"/>
          <w:szCs w:val="24"/>
        </w:rPr>
        <w:t xml:space="preserve"> and is made up of worker and employer representatives consulting in a co-operative spirit to identify and resolve safety and health problems in support of a planned occupational health and safety program in the place of employment.</w:t>
      </w:r>
    </w:p>
    <w:p w14:paraId="5DAB6C7B" w14:textId="77777777" w:rsidR="009C6C0A" w:rsidRPr="009E5ECF" w:rsidRDefault="009C6C0A" w:rsidP="00A754D0">
      <w:pPr>
        <w:pStyle w:val="Body"/>
        <w:spacing w:line="276" w:lineRule="auto"/>
        <w:rPr>
          <w:rFonts w:ascii="Arial" w:hAnsi="Arial" w:cs="Arial"/>
          <w:sz w:val="24"/>
          <w:szCs w:val="24"/>
        </w:rPr>
      </w:pPr>
    </w:p>
    <w:p w14:paraId="2CA2BB23" w14:textId="77777777" w:rsidR="009C6C0A" w:rsidRPr="009E5ECF" w:rsidRDefault="009C6C0A" w:rsidP="00A754D0">
      <w:pPr>
        <w:pStyle w:val="Heading3-A"/>
        <w:spacing w:line="276" w:lineRule="auto"/>
        <w:rPr>
          <w:rFonts w:ascii="Arial" w:hAnsi="Arial" w:cs="Arial"/>
          <w:sz w:val="24"/>
          <w:szCs w:val="24"/>
        </w:rPr>
      </w:pPr>
      <w:r w:rsidRPr="009E5ECF">
        <w:rPr>
          <w:rFonts w:ascii="Arial" w:hAnsi="Arial" w:cs="Arial"/>
          <w:sz w:val="24"/>
          <w:szCs w:val="24"/>
        </w:rPr>
        <w:lastRenderedPageBreak/>
        <w:t xml:space="preserve">4. Duties and functions of the committee </w:t>
      </w:r>
    </w:p>
    <w:p w14:paraId="749110B8"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 xml:space="preserve">As required by section 130 of the </w:t>
      </w:r>
      <w:r w:rsidRPr="009E5ECF">
        <w:rPr>
          <w:rFonts w:ascii="Arial" w:hAnsi="Arial" w:cs="Arial"/>
          <w:i/>
          <w:sz w:val="24"/>
          <w:szCs w:val="24"/>
        </w:rPr>
        <w:t xml:space="preserve">Workers Compensation Act, </w:t>
      </w:r>
      <w:r w:rsidRPr="009E5ECF">
        <w:rPr>
          <w:rFonts w:ascii="Arial" w:hAnsi="Arial" w:cs="Arial"/>
          <w:sz w:val="24"/>
          <w:szCs w:val="24"/>
        </w:rPr>
        <w:t>the duties and functions of the committee are to:</w:t>
      </w:r>
    </w:p>
    <w:p w14:paraId="3AD5E308"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Identify situations that may be unhealthy or unsafe for workers and advise on effective systems for responding to those situations.</w:t>
      </w:r>
    </w:p>
    <w:p w14:paraId="0A8FB074"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Consider and expeditiously deal with complaints relating to the occupational health and safety of workers.</w:t>
      </w:r>
    </w:p>
    <w:p w14:paraId="6562594C"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Consult with workers and the employer on issues related to occupational health and safety and occupational environment.</w:t>
      </w:r>
    </w:p>
    <w:p w14:paraId="295BFD0C"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 xml:space="preserve">Make recommendations to the employer and the workers for the improvement of the occupational health and safety of workers and compliance with the Occupational Health and Safety </w:t>
      </w:r>
      <w:proofErr w:type="gramStart"/>
      <w:r w:rsidRPr="009E5ECF">
        <w:rPr>
          <w:rFonts w:ascii="Arial" w:hAnsi="Arial" w:cs="Arial"/>
          <w:sz w:val="24"/>
          <w:szCs w:val="24"/>
        </w:rPr>
        <w:t>Regulation, and</w:t>
      </w:r>
      <w:proofErr w:type="gramEnd"/>
      <w:r w:rsidRPr="009E5ECF">
        <w:rPr>
          <w:rFonts w:ascii="Arial" w:hAnsi="Arial" w:cs="Arial"/>
          <w:sz w:val="24"/>
          <w:szCs w:val="24"/>
        </w:rPr>
        <w:t xml:space="preserve"> monitor the recommendations’ effectiveness.</w:t>
      </w:r>
    </w:p>
    <w:p w14:paraId="74DB1865"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 xml:space="preserve">Make recommendations to the employer on educational programs promoting the health and safety of workers and compliance with the </w:t>
      </w:r>
      <w:proofErr w:type="gramStart"/>
      <w:r w:rsidRPr="009E5ECF">
        <w:rPr>
          <w:rFonts w:ascii="Arial" w:hAnsi="Arial" w:cs="Arial"/>
          <w:sz w:val="24"/>
          <w:szCs w:val="24"/>
        </w:rPr>
        <w:t>Regulation, and</w:t>
      </w:r>
      <w:proofErr w:type="gramEnd"/>
      <w:r w:rsidRPr="009E5ECF">
        <w:rPr>
          <w:rFonts w:ascii="Arial" w:hAnsi="Arial" w:cs="Arial"/>
          <w:sz w:val="24"/>
          <w:szCs w:val="24"/>
        </w:rPr>
        <w:t xml:space="preserve"> monitor the recommendations’ effectiveness.</w:t>
      </w:r>
    </w:p>
    <w:p w14:paraId="28990752"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Advise the employer on programs and policies required under the Regulation for this workplace and monitor their effectiveness.</w:t>
      </w:r>
    </w:p>
    <w:p w14:paraId="7870DC2B"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Advise the employer on proposed changes to the workplace or the work processes that may affect the health or safety of workers.</w:t>
      </w:r>
    </w:p>
    <w:p w14:paraId="0AF17E18"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Ensure that incident investigations and regular inspections are carried out as required by the Regulation.</w:t>
      </w:r>
    </w:p>
    <w:p w14:paraId="529F9169"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Participate in inspections and inquiries as provided by the Regulation.</w:t>
      </w:r>
    </w:p>
    <w:p w14:paraId="03D7E6B9"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Select appropriate worker and employer representatives to participate in preliminary and full incident investigation processes.</w:t>
      </w:r>
    </w:p>
    <w:p w14:paraId="6B71A6EA"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Review and provide feedback on any corrective action reports resulting from incident investigations.</w:t>
      </w:r>
    </w:p>
    <w:p w14:paraId="2E1A4145"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When necessary, request information from the employer about:</w:t>
      </w:r>
    </w:p>
    <w:p w14:paraId="4334B548" w14:textId="77777777" w:rsidR="009C6C0A" w:rsidRPr="009E5ECF" w:rsidRDefault="009C6C0A" w:rsidP="00A754D0">
      <w:pPr>
        <w:pStyle w:val="ListParagraph"/>
        <w:numPr>
          <w:ilvl w:val="1"/>
          <w:numId w:val="5"/>
        </w:numPr>
        <w:rPr>
          <w:rFonts w:ascii="Arial" w:hAnsi="Arial" w:cs="Arial"/>
          <w:sz w:val="24"/>
          <w:szCs w:val="24"/>
        </w:rPr>
      </w:pPr>
      <w:r w:rsidRPr="009E5ECF">
        <w:rPr>
          <w:rFonts w:ascii="Arial" w:hAnsi="Arial" w:cs="Arial"/>
          <w:sz w:val="24"/>
          <w:szCs w:val="24"/>
        </w:rPr>
        <w:t>Known or reasonably foreseeable health or safety hazards to which workers at the workplace are likely to be exposed</w:t>
      </w:r>
    </w:p>
    <w:p w14:paraId="0EA32949" w14:textId="77777777" w:rsidR="009C6C0A" w:rsidRPr="009E5ECF" w:rsidRDefault="009C6C0A" w:rsidP="00A754D0">
      <w:pPr>
        <w:pStyle w:val="ListParagraph"/>
        <w:numPr>
          <w:ilvl w:val="1"/>
          <w:numId w:val="5"/>
        </w:numPr>
        <w:rPr>
          <w:rFonts w:ascii="Arial" w:hAnsi="Arial" w:cs="Arial"/>
          <w:sz w:val="24"/>
          <w:szCs w:val="24"/>
        </w:rPr>
      </w:pPr>
      <w:r w:rsidRPr="009E5ECF">
        <w:rPr>
          <w:rFonts w:ascii="Arial" w:hAnsi="Arial" w:cs="Arial"/>
          <w:sz w:val="24"/>
          <w:szCs w:val="24"/>
        </w:rPr>
        <w:t>Health and safety experience and work practices and standards in similar or other industries of which the employer has knowledge</w:t>
      </w:r>
    </w:p>
    <w:p w14:paraId="7902020B" w14:textId="77777777" w:rsidR="009C6C0A" w:rsidRPr="009E5ECF" w:rsidRDefault="009C6C0A" w:rsidP="00A754D0">
      <w:pPr>
        <w:pStyle w:val="ListParagraph"/>
        <w:numPr>
          <w:ilvl w:val="0"/>
          <w:numId w:val="4"/>
        </w:numPr>
        <w:rPr>
          <w:rFonts w:ascii="Arial" w:hAnsi="Arial" w:cs="Arial"/>
          <w:sz w:val="24"/>
          <w:szCs w:val="24"/>
        </w:rPr>
      </w:pPr>
      <w:r w:rsidRPr="009E5ECF">
        <w:rPr>
          <w:rFonts w:ascii="Arial" w:hAnsi="Arial" w:cs="Arial"/>
          <w:sz w:val="24"/>
          <w:szCs w:val="24"/>
        </w:rPr>
        <w:t>Carry out any other duties and functions prescribed by the Regulation.</w:t>
      </w:r>
    </w:p>
    <w:p w14:paraId="02EB378F" w14:textId="77777777" w:rsidR="009C6C0A" w:rsidRPr="009E5ECF" w:rsidRDefault="009C6C0A" w:rsidP="00A754D0">
      <w:pPr>
        <w:pStyle w:val="Body"/>
        <w:spacing w:line="276" w:lineRule="auto"/>
        <w:rPr>
          <w:rFonts w:ascii="Arial" w:hAnsi="Arial" w:cs="Arial"/>
          <w:sz w:val="24"/>
          <w:szCs w:val="24"/>
        </w:rPr>
      </w:pPr>
    </w:p>
    <w:p w14:paraId="6D77ABC8" w14:textId="77777777" w:rsidR="009C6C0A" w:rsidRPr="009E5ECF" w:rsidRDefault="009C6C0A" w:rsidP="00A754D0">
      <w:pPr>
        <w:pStyle w:val="Heading3-A"/>
        <w:spacing w:line="276" w:lineRule="auto"/>
        <w:rPr>
          <w:rFonts w:ascii="Arial" w:hAnsi="Arial" w:cs="Arial"/>
          <w:sz w:val="24"/>
          <w:szCs w:val="24"/>
        </w:rPr>
      </w:pPr>
      <w:r w:rsidRPr="009E5ECF">
        <w:rPr>
          <w:rFonts w:ascii="Arial" w:hAnsi="Arial" w:cs="Arial"/>
          <w:sz w:val="24"/>
          <w:szCs w:val="24"/>
        </w:rPr>
        <w:lastRenderedPageBreak/>
        <w:t>5. Records and reports</w:t>
      </w:r>
    </w:p>
    <w:p w14:paraId="75BCCC15"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 xml:space="preserve">Under the mandate of this joint committee, the employer will make the following records and reports available to the committee upon request: </w:t>
      </w:r>
    </w:p>
    <w:p w14:paraId="7A44109A"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Incident investigations reports</w:t>
      </w:r>
    </w:p>
    <w:p w14:paraId="623D0AB8"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Corrective action reports</w:t>
      </w:r>
    </w:p>
    <w:p w14:paraId="16191885"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Inspection reports</w:t>
      </w:r>
    </w:p>
    <w:p w14:paraId="323189C1"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OHS-related training records</w:t>
      </w:r>
    </w:p>
    <w:p w14:paraId="2632CC44"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Company health and safety program</w:t>
      </w:r>
    </w:p>
    <w:p w14:paraId="7FEEE189"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Safe work policies and procedures</w:t>
      </w:r>
    </w:p>
    <w:p w14:paraId="70000FC0"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 xml:space="preserve">Manufacturers’ specifications </w:t>
      </w:r>
    </w:p>
    <w:p w14:paraId="38E0E3D2"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First aid statistics</w:t>
      </w:r>
    </w:p>
    <w:p w14:paraId="0169805B"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Time-loss injury statistics</w:t>
      </w:r>
    </w:p>
    <w:p w14:paraId="6A05A809" w14:textId="77777777" w:rsidR="009C6C0A" w:rsidRPr="009E5ECF" w:rsidRDefault="009C6C0A" w:rsidP="00A754D0">
      <w:pPr>
        <w:pStyle w:val="Body"/>
        <w:spacing w:line="276" w:lineRule="auto"/>
        <w:rPr>
          <w:rFonts w:ascii="Arial" w:hAnsi="Arial" w:cs="Arial"/>
          <w:sz w:val="24"/>
          <w:szCs w:val="24"/>
        </w:rPr>
      </w:pPr>
    </w:p>
    <w:p w14:paraId="170B1EC6"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The employer will consider all requests made for documentation not specified within the rules of procedure.</w:t>
      </w:r>
    </w:p>
    <w:p w14:paraId="3CA31CD3"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6. Meetings</w:t>
      </w:r>
    </w:p>
    <w:p w14:paraId="7E970DCC" w14:textId="77777777" w:rsidR="009C6C0A" w:rsidRPr="009E5ECF" w:rsidRDefault="009C6C0A" w:rsidP="00A754D0">
      <w:pPr>
        <w:pStyle w:val="ListParagraph"/>
        <w:numPr>
          <w:ilvl w:val="0"/>
          <w:numId w:val="3"/>
        </w:numPr>
        <w:spacing w:before="0" w:after="200"/>
        <w:contextualSpacing/>
        <w:rPr>
          <w:rFonts w:ascii="Arial" w:hAnsi="Arial" w:cs="Arial"/>
          <w:sz w:val="24"/>
          <w:szCs w:val="24"/>
        </w:rPr>
      </w:pPr>
      <w:r w:rsidRPr="009E5ECF">
        <w:rPr>
          <w:rFonts w:ascii="Arial" w:hAnsi="Arial" w:cs="Arial"/>
          <w:sz w:val="24"/>
          <w:szCs w:val="24"/>
        </w:rPr>
        <w:t>The employer will supply the resources required to facilitate a meeting, including a note-taker to document the minutes of the meeting</w:t>
      </w:r>
    </w:p>
    <w:p w14:paraId="235E8E03" w14:textId="77777777" w:rsidR="009C6C0A" w:rsidRPr="009E5ECF" w:rsidRDefault="009C6C0A" w:rsidP="00A754D0">
      <w:pPr>
        <w:pStyle w:val="ListParagraph"/>
        <w:numPr>
          <w:ilvl w:val="0"/>
          <w:numId w:val="3"/>
        </w:numPr>
        <w:spacing w:before="0" w:after="200"/>
        <w:contextualSpacing/>
        <w:rPr>
          <w:rFonts w:ascii="Arial" w:hAnsi="Arial" w:cs="Arial"/>
          <w:sz w:val="24"/>
          <w:szCs w:val="24"/>
        </w:rPr>
      </w:pPr>
      <w:r w:rsidRPr="009E5ECF">
        <w:rPr>
          <w:rFonts w:ascii="Arial" w:hAnsi="Arial" w:cs="Arial"/>
          <w:sz w:val="24"/>
          <w:szCs w:val="24"/>
        </w:rPr>
        <w:t xml:space="preserve">The committee will meet </w:t>
      </w:r>
      <w:r w:rsidR="00EA3B99" w:rsidRPr="009E5ECF">
        <w:rPr>
          <w:rFonts w:ascii="Arial" w:hAnsi="Arial" w:cs="Arial"/>
          <w:sz w:val="24"/>
          <w:szCs w:val="24"/>
        </w:rPr>
        <w:t>monthly</w:t>
      </w:r>
      <w:r w:rsidR="00655F27">
        <w:rPr>
          <w:rFonts w:ascii="Arial" w:hAnsi="Arial" w:cs="Arial"/>
          <w:sz w:val="24"/>
          <w:szCs w:val="24"/>
        </w:rPr>
        <w:t>, the last week of each the month</w:t>
      </w:r>
      <w:r w:rsidRPr="009E5ECF">
        <w:rPr>
          <w:rFonts w:ascii="Arial" w:hAnsi="Arial" w:cs="Arial"/>
          <w:sz w:val="24"/>
          <w:szCs w:val="24"/>
        </w:rPr>
        <w:t xml:space="preserve">. </w:t>
      </w:r>
    </w:p>
    <w:p w14:paraId="7D8F9DE5" w14:textId="77777777" w:rsidR="009C6C0A" w:rsidRPr="009E5ECF" w:rsidRDefault="009C6C0A" w:rsidP="00A754D0">
      <w:pPr>
        <w:pStyle w:val="ListParagraph"/>
        <w:numPr>
          <w:ilvl w:val="0"/>
          <w:numId w:val="3"/>
        </w:numPr>
        <w:spacing w:before="0" w:after="200"/>
        <w:contextualSpacing/>
        <w:rPr>
          <w:rFonts w:ascii="Arial" w:hAnsi="Arial" w:cs="Arial"/>
          <w:sz w:val="24"/>
          <w:szCs w:val="24"/>
        </w:rPr>
      </w:pPr>
      <w:r w:rsidRPr="009E5ECF">
        <w:rPr>
          <w:rFonts w:ascii="Arial" w:hAnsi="Arial" w:cs="Arial"/>
          <w:sz w:val="24"/>
          <w:szCs w:val="24"/>
        </w:rPr>
        <w:t>Special meetings, when required, will be held at the call of the co-chairs.</w:t>
      </w:r>
    </w:p>
    <w:p w14:paraId="502AC85A" w14:textId="77777777" w:rsidR="009C6C0A" w:rsidRDefault="009C6C0A" w:rsidP="00A754D0">
      <w:pPr>
        <w:pStyle w:val="ListParagraph"/>
        <w:numPr>
          <w:ilvl w:val="0"/>
          <w:numId w:val="3"/>
        </w:numPr>
        <w:spacing w:before="0" w:after="200"/>
        <w:contextualSpacing/>
        <w:rPr>
          <w:rFonts w:ascii="Arial" w:hAnsi="Arial" w:cs="Arial"/>
          <w:sz w:val="24"/>
          <w:szCs w:val="24"/>
        </w:rPr>
      </w:pPr>
      <w:r w:rsidRPr="009E5ECF">
        <w:rPr>
          <w:rFonts w:ascii="Arial" w:hAnsi="Arial" w:cs="Arial"/>
          <w:sz w:val="24"/>
          <w:szCs w:val="24"/>
        </w:rPr>
        <w:t>A quorum shall c</w:t>
      </w:r>
      <w:r w:rsidR="00EA3B99" w:rsidRPr="009E5ECF">
        <w:rPr>
          <w:rFonts w:ascii="Arial" w:hAnsi="Arial" w:cs="Arial"/>
          <w:sz w:val="24"/>
          <w:szCs w:val="24"/>
        </w:rPr>
        <w:t xml:space="preserve">onsist of </w:t>
      </w:r>
      <w:proofErr w:type="gramStart"/>
      <w:r w:rsidR="00EA3B99" w:rsidRPr="009E5ECF">
        <w:rPr>
          <w:rFonts w:ascii="Arial" w:hAnsi="Arial" w:cs="Arial"/>
          <w:sz w:val="24"/>
          <w:szCs w:val="24"/>
        </w:rPr>
        <w:t>a majority of</w:t>
      </w:r>
      <w:proofErr w:type="gramEnd"/>
      <w:r w:rsidR="00EA3B99" w:rsidRPr="009E5ECF">
        <w:rPr>
          <w:rFonts w:ascii="Arial" w:hAnsi="Arial" w:cs="Arial"/>
          <w:sz w:val="24"/>
          <w:szCs w:val="24"/>
        </w:rPr>
        <w:t xml:space="preserve"> members</w:t>
      </w:r>
      <w:r w:rsidRPr="009E5ECF">
        <w:rPr>
          <w:rFonts w:ascii="Arial" w:hAnsi="Arial" w:cs="Arial"/>
          <w:sz w:val="24"/>
          <w:szCs w:val="24"/>
        </w:rPr>
        <w:t>. If quorum is not met, the co-chairs will call a special meeting.</w:t>
      </w:r>
    </w:p>
    <w:p w14:paraId="53634638" w14:textId="77777777" w:rsidR="00A8028A" w:rsidRDefault="00A8028A" w:rsidP="00A754D0">
      <w:pPr>
        <w:pStyle w:val="ListParagraph"/>
        <w:numPr>
          <w:ilvl w:val="0"/>
          <w:numId w:val="3"/>
        </w:numPr>
        <w:spacing w:before="0" w:after="200"/>
        <w:contextualSpacing/>
        <w:rPr>
          <w:rFonts w:ascii="Arial" w:hAnsi="Arial" w:cs="Arial"/>
          <w:sz w:val="24"/>
          <w:szCs w:val="24"/>
        </w:rPr>
      </w:pPr>
      <w:r>
        <w:rPr>
          <w:rFonts w:ascii="Arial" w:hAnsi="Arial" w:cs="Arial"/>
          <w:sz w:val="24"/>
          <w:szCs w:val="24"/>
        </w:rPr>
        <w:t>This committee co-chairs are responsible for securing meeting rooms, coordinating with administrative staff, and any other logistical issues that may impact the meeting.</w:t>
      </w:r>
    </w:p>
    <w:p w14:paraId="527CDD81" w14:textId="77777777" w:rsidR="00A8028A" w:rsidRPr="009E5ECF" w:rsidRDefault="00A8028A" w:rsidP="00A754D0">
      <w:pPr>
        <w:pStyle w:val="ListParagraph"/>
        <w:numPr>
          <w:ilvl w:val="0"/>
          <w:numId w:val="3"/>
        </w:numPr>
        <w:spacing w:before="0" w:after="200"/>
        <w:contextualSpacing/>
        <w:rPr>
          <w:rFonts w:ascii="Arial" w:hAnsi="Arial" w:cs="Arial"/>
          <w:sz w:val="24"/>
          <w:szCs w:val="24"/>
        </w:rPr>
      </w:pPr>
      <w:r>
        <w:rPr>
          <w:rFonts w:ascii="Arial" w:hAnsi="Arial" w:cs="Arial"/>
          <w:sz w:val="24"/>
          <w:szCs w:val="24"/>
        </w:rPr>
        <w:t>Meeting are to be scheduled for 90 minutes.</w:t>
      </w:r>
    </w:p>
    <w:p w14:paraId="4566510F" w14:textId="77777777" w:rsidR="009C6C0A" w:rsidRPr="009E5ECF" w:rsidRDefault="009C6C0A" w:rsidP="00A754D0">
      <w:pPr>
        <w:pStyle w:val="ListParagraph"/>
        <w:numPr>
          <w:ilvl w:val="0"/>
          <w:numId w:val="3"/>
        </w:numPr>
        <w:spacing w:before="0" w:after="200"/>
        <w:contextualSpacing/>
        <w:rPr>
          <w:rFonts w:ascii="Arial" w:hAnsi="Arial" w:cs="Arial"/>
          <w:sz w:val="24"/>
          <w:szCs w:val="24"/>
        </w:rPr>
      </w:pPr>
      <w:r w:rsidRPr="009E5ECF">
        <w:rPr>
          <w:rFonts w:ascii="Arial" w:hAnsi="Arial" w:cs="Arial"/>
          <w:sz w:val="24"/>
          <w:szCs w:val="24"/>
        </w:rPr>
        <w:t>The committee will add procedures it considers necessary for the meetings.</w:t>
      </w:r>
    </w:p>
    <w:p w14:paraId="08A8F3FC" w14:textId="77777777" w:rsidR="009C6C0A" w:rsidRDefault="009C6C0A" w:rsidP="00A754D0">
      <w:pPr>
        <w:pStyle w:val="Heading3-A"/>
        <w:spacing w:line="276" w:lineRule="auto"/>
        <w:rPr>
          <w:rFonts w:ascii="Arial" w:hAnsi="Arial" w:cs="Arial"/>
          <w:sz w:val="24"/>
          <w:szCs w:val="24"/>
        </w:rPr>
      </w:pPr>
      <w:r w:rsidRPr="009E5ECF">
        <w:rPr>
          <w:rFonts w:ascii="Arial" w:hAnsi="Arial" w:cs="Arial"/>
          <w:sz w:val="24"/>
          <w:szCs w:val="24"/>
        </w:rPr>
        <w:t xml:space="preserve">7. </w:t>
      </w:r>
      <w:r w:rsidR="00A8028A">
        <w:rPr>
          <w:rFonts w:ascii="Arial" w:hAnsi="Arial" w:cs="Arial"/>
          <w:sz w:val="24"/>
          <w:szCs w:val="24"/>
        </w:rPr>
        <w:t xml:space="preserve">Role of the </w:t>
      </w:r>
      <w:r w:rsidR="00EA3B99" w:rsidRPr="009E5ECF">
        <w:rPr>
          <w:rFonts w:ascii="Arial" w:hAnsi="Arial" w:cs="Arial"/>
          <w:sz w:val="24"/>
          <w:szCs w:val="24"/>
        </w:rPr>
        <w:t>C</w:t>
      </w:r>
      <w:r w:rsidRPr="009E5ECF">
        <w:rPr>
          <w:rFonts w:ascii="Arial" w:hAnsi="Arial" w:cs="Arial"/>
          <w:sz w:val="24"/>
          <w:szCs w:val="24"/>
        </w:rPr>
        <w:t>o-chairs</w:t>
      </w:r>
    </w:p>
    <w:p w14:paraId="51D38F0F" w14:textId="77777777" w:rsidR="00A8028A" w:rsidRPr="00A8028A" w:rsidRDefault="00A8028A" w:rsidP="00A754D0">
      <w:pPr>
        <w:pStyle w:val="Heading3-A"/>
        <w:spacing w:line="276" w:lineRule="auto"/>
        <w:rPr>
          <w:rFonts w:ascii="Arial" w:hAnsi="Arial" w:cs="Arial"/>
          <w:b w:val="0"/>
          <w:sz w:val="24"/>
          <w:szCs w:val="24"/>
        </w:rPr>
      </w:pPr>
      <w:r>
        <w:rPr>
          <w:rFonts w:ascii="Arial" w:hAnsi="Arial" w:cs="Arial"/>
          <w:b w:val="0"/>
          <w:sz w:val="24"/>
          <w:szCs w:val="24"/>
        </w:rPr>
        <w:t>The co-chairs shall:</w:t>
      </w:r>
    </w:p>
    <w:p w14:paraId="04E62090"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Control the meetings.</w:t>
      </w:r>
    </w:p>
    <w:p w14:paraId="1208C197"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Ensure the maintenance of an unbiased viewpoint.</w:t>
      </w:r>
    </w:p>
    <w:p w14:paraId="4627848B"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Review previous meeting reports and material prior to the meetings.</w:t>
      </w:r>
    </w:p>
    <w:p w14:paraId="616BDE6D"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Notify members of meetings.</w:t>
      </w:r>
    </w:p>
    <w:p w14:paraId="6E97E83D" w14:textId="77777777" w:rsidR="009C6C0A"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Review meeting agendas.</w:t>
      </w:r>
    </w:p>
    <w:p w14:paraId="75688222" w14:textId="77777777" w:rsidR="00A8028A" w:rsidRPr="009E5ECF" w:rsidRDefault="00A8028A" w:rsidP="00A8028A">
      <w:pPr>
        <w:pStyle w:val="ListParagraph"/>
        <w:numPr>
          <w:ilvl w:val="0"/>
          <w:numId w:val="2"/>
        </w:numPr>
        <w:spacing w:before="0" w:after="200"/>
        <w:contextualSpacing/>
        <w:rPr>
          <w:rFonts w:ascii="Arial" w:hAnsi="Arial" w:cs="Arial"/>
          <w:sz w:val="24"/>
          <w:szCs w:val="24"/>
        </w:rPr>
      </w:pPr>
      <w:r>
        <w:rPr>
          <w:rFonts w:ascii="Arial" w:hAnsi="Arial" w:cs="Arial"/>
          <w:sz w:val="24"/>
          <w:szCs w:val="24"/>
        </w:rPr>
        <w:lastRenderedPageBreak/>
        <w:t>Review meeting reports.</w:t>
      </w:r>
    </w:p>
    <w:p w14:paraId="12559194"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Forward a copy of meeting reports to the employer for distribution.</w:t>
      </w:r>
    </w:p>
    <w:p w14:paraId="4B00B610"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Prepare recommendation(s) and forward to the employer for a response.</w:t>
      </w:r>
    </w:p>
    <w:p w14:paraId="52B53547"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Prepare all correspondence.</w:t>
      </w:r>
    </w:p>
    <w:p w14:paraId="17C3FB0D"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Determine the process for alternating the co-chair.</w:t>
      </w:r>
    </w:p>
    <w:p w14:paraId="3CC805E7" w14:textId="77777777" w:rsidR="009C6C0A" w:rsidRPr="009E5ECF" w:rsidRDefault="009C6C0A" w:rsidP="00A8028A">
      <w:pPr>
        <w:pStyle w:val="ListParagraph"/>
        <w:numPr>
          <w:ilvl w:val="0"/>
          <w:numId w:val="2"/>
        </w:numPr>
        <w:spacing w:before="0" w:after="200"/>
        <w:contextualSpacing/>
        <w:rPr>
          <w:rFonts w:ascii="Arial" w:hAnsi="Arial" w:cs="Arial"/>
          <w:sz w:val="24"/>
          <w:szCs w:val="24"/>
        </w:rPr>
      </w:pPr>
      <w:r w:rsidRPr="009E5ECF">
        <w:rPr>
          <w:rFonts w:ascii="Arial" w:hAnsi="Arial" w:cs="Arial"/>
          <w:sz w:val="24"/>
          <w:szCs w:val="24"/>
        </w:rPr>
        <w:t>When called upon by the employer, identify employer representatives and worker representative to participate in incident investigations as per rule 4(j).</w:t>
      </w:r>
    </w:p>
    <w:p w14:paraId="56E4EFE8" w14:textId="77777777" w:rsidR="009C6C0A" w:rsidRPr="009E5ECF" w:rsidRDefault="009C6C0A" w:rsidP="00A754D0">
      <w:pPr>
        <w:pStyle w:val="Heading3-A"/>
        <w:spacing w:line="276" w:lineRule="auto"/>
        <w:rPr>
          <w:rFonts w:ascii="Arial" w:hAnsi="Arial" w:cs="Arial"/>
          <w:sz w:val="24"/>
          <w:szCs w:val="24"/>
        </w:rPr>
      </w:pPr>
      <w:r w:rsidRPr="009E5ECF">
        <w:rPr>
          <w:rFonts w:ascii="Arial" w:hAnsi="Arial" w:cs="Arial"/>
          <w:sz w:val="24"/>
          <w:szCs w:val="24"/>
        </w:rPr>
        <w:t>8. Role of the members</w:t>
      </w:r>
    </w:p>
    <w:p w14:paraId="6CFA20A1"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The members shall:</w:t>
      </w:r>
    </w:p>
    <w:p w14:paraId="3B335907" w14:textId="77777777" w:rsidR="009C6C0A" w:rsidRPr="009E5ECF" w:rsidRDefault="009C6C0A" w:rsidP="00A754D0">
      <w:pPr>
        <w:pStyle w:val="ListParagraph"/>
        <w:numPr>
          <w:ilvl w:val="0"/>
          <w:numId w:val="15"/>
        </w:numPr>
        <w:spacing w:before="0" w:after="200"/>
        <w:ind w:left="720"/>
        <w:contextualSpacing/>
        <w:rPr>
          <w:rFonts w:ascii="Arial" w:hAnsi="Arial" w:cs="Arial"/>
          <w:sz w:val="24"/>
          <w:szCs w:val="24"/>
        </w:rPr>
      </w:pPr>
      <w:r w:rsidRPr="009E5ECF">
        <w:rPr>
          <w:rFonts w:ascii="Arial" w:hAnsi="Arial" w:cs="Arial"/>
          <w:sz w:val="24"/>
          <w:szCs w:val="24"/>
        </w:rPr>
        <w:t xml:space="preserve">Be selected in accordance with section 128 of the </w:t>
      </w:r>
      <w:r w:rsidRPr="009E5ECF">
        <w:rPr>
          <w:rFonts w:ascii="Arial" w:hAnsi="Arial" w:cs="Arial"/>
          <w:i/>
          <w:sz w:val="24"/>
          <w:szCs w:val="24"/>
        </w:rPr>
        <w:t>Workers Compensation Act</w:t>
      </w:r>
    </w:p>
    <w:p w14:paraId="6B9814BF" w14:textId="77777777" w:rsidR="009C6C0A" w:rsidRPr="009E5ECF" w:rsidRDefault="009C6C0A" w:rsidP="00A754D0">
      <w:pPr>
        <w:pStyle w:val="ListParagraph"/>
        <w:numPr>
          <w:ilvl w:val="0"/>
          <w:numId w:val="15"/>
        </w:numPr>
        <w:spacing w:before="0" w:after="200"/>
        <w:ind w:left="720"/>
        <w:contextualSpacing/>
        <w:rPr>
          <w:rFonts w:ascii="Arial" w:hAnsi="Arial" w:cs="Arial"/>
          <w:sz w:val="24"/>
          <w:szCs w:val="24"/>
        </w:rPr>
      </w:pPr>
      <w:r w:rsidRPr="009E5ECF">
        <w:rPr>
          <w:rFonts w:ascii="Arial" w:hAnsi="Arial" w:cs="Arial"/>
          <w:sz w:val="24"/>
          <w:szCs w:val="24"/>
        </w:rPr>
        <w:t>Actively participate</w:t>
      </w:r>
    </w:p>
    <w:p w14:paraId="6CA1ECA4" w14:textId="77777777" w:rsidR="009C6C0A" w:rsidRDefault="009C6C0A" w:rsidP="00A754D0">
      <w:pPr>
        <w:pStyle w:val="ListParagraph"/>
        <w:numPr>
          <w:ilvl w:val="0"/>
          <w:numId w:val="15"/>
        </w:numPr>
        <w:spacing w:before="0" w:after="200"/>
        <w:ind w:left="720"/>
        <w:contextualSpacing/>
        <w:rPr>
          <w:rFonts w:ascii="Arial" w:hAnsi="Arial" w:cs="Arial"/>
          <w:sz w:val="24"/>
          <w:szCs w:val="24"/>
        </w:rPr>
      </w:pPr>
      <w:r w:rsidRPr="009E5ECF">
        <w:rPr>
          <w:rFonts w:ascii="Arial" w:hAnsi="Arial" w:cs="Arial"/>
          <w:sz w:val="24"/>
          <w:szCs w:val="24"/>
        </w:rPr>
        <w:t>Come prepared and on time for meetings</w:t>
      </w:r>
    </w:p>
    <w:p w14:paraId="021552E2" w14:textId="77777777" w:rsidR="00A8028A" w:rsidRDefault="00A8028A" w:rsidP="00A754D0">
      <w:pPr>
        <w:pStyle w:val="ListParagraph"/>
        <w:numPr>
          <w:ilvl w:val="0"/>
          <w:numId w:val="15"/>
        </w:numPr>
        <w:spacing w:before="0" w:after="200"/>
        <w:ind w:left="720"/>
        <w:contextualSpacing/>
        <w:rPr>
          <w:rFonts w:ascii="Arial" w:hAnsi="Arial" w:cs="Arial"/>
          <w:sz w:val="24"/>
          <w:szCs w:val="24"/>
        </w:rPr>
      </w:pPr>
      <w:r>
        <w:rPr>
          <w:rFonts w:ascii="Arial" w:hAnsi="Arial" w:cs="Arial"/>
          <w:sz w:val="24"/>
          <w:szCs w:val="24"/>
        </w:rPr>
        <w:t>Maintain confidentiality</w:t>
      </w:r>
    </w:p>
    <w:p w14:paraId="631FA26D"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9. Guests</w:t>
      </w:r>
    </w:p>
    <w:p w14:paraId="722A30DC" w14:textId="77777777" w:rsidR="009C6C0A" w:rsidRPr="009E5ECF" w:rsidRDefault="009C6C0A" w:rsidP="00A754D0">
      <w:pPr>
        <w:pStyle w:val="ListParagraph"/>
        <w:numPr>
          <w:ilvl w:val="0"/>
          <w:numId w:val="14"/>
        </w:numPr>
        <w:spacing w:before="0" w:after="200"/>
        <w:contextualSpacing/>
        <w:rPr>
          <w:rFonts w:ascii="Arial" w:hAnsi="Arial" w:cs="Arial"/>
          <w:sz w:val="24"/>
          <w:szCs w:val="24"/>
        </w:rPr>
      </w:pPr>
      <w:r w:rsidRPr="009E5ECF">
        <w:rPr>
          <w:rFonts w:ascii="Arial" w:hAnsi="Arial" w:cs="Arial"/>
          <w:sz w:val="24"/>
          <w:szCs w:val="24"/>
        </w:rPr>
        <w:t xml:space="preserve">Guests can be invited to committee meetings at the request of the co-chair(s). </w:t>
      </w:r>
    </w:p>
    <w:p w14:paraId="2BBD3D7E" w14:textId="77777777" w:rsidR="009C6C0A" w:rsidRPr="009E5ECF" w:rsidRDefault="009C6C0A" w:rsidP="00A754D0">
      <w:pPr>
        <w:pStyle w:val="ListParagraph"/>
        <w:numPr>
          <w:ilvl w:val="0"/>
          <w:numId w:val="14"/>
        </w:numPr>
        <w:spacing w:before="0" w:after="200"/>
        <w:contextualSpacing/>
        <w:rPr>
          <w:rFonts w:ascii="Arial" w:hAnsi="Arial" w:cs="Arial"/>
          <w:sz w:val="24"/>
          <w:szCs w:val="24"/>
        </w:rPr>
      </w:pPr>
      <w:r w:rsidRPr="009E5ECF">
        <w:rPr>
          <w:rFonts w:ascii="Arial" w:hAnsi="Arial" w:cs="Arial"/>
          <w:sz w:val="24"/>
          <w:szCs w:val="24"/>
        </w:rPr>
        <w:t>Guests attending committee meetings must be there for the purposes of:</w:t>
      </w:r>
    </w:p>
    <w:p w14:paraId="6BA0B493" w14:textId="77777777" w:rsidR="009C6C0A" w:rsidRPr="009E5ECF" w:rsidRDefault="009C6C0A" w:rsidP="00A754D0">
      <w:pPr>
        <w:pStyle w:val="ListParagraph"/>
        <w:numPr>
          <w:ilvl w:val="1"/>
          <w:numId w:val="16"/>
        </w:numPr>
        <w:spacing w:before="0" w:after="200"/>
        <w:ind w:left="1260"/>
        <w:contextualSpacing/>
        <w:rPr>
          <w:rFonts w:ascii="Arial" w:hAnsi="Arial" w:cs="Arial"/>
          <w:sz w:val="24"/>
          <w:szCs w:val="24"/>
        </w:rPr>
      </w:pPr>
      <w:r w:rsidRPr="009E5ECF">
        <w:rPr>
          <w:rFonts w:ascii="Arial" w:hAnsi="Arial" w:cs="Arial"/>
          <w:sz w:val="24"/>
          <w:szCs w:val="24"/>
        </w:rPr>
        <w:t>Training</w:t>
      </w:r>
    </w:p>
    <w:p w14:paraId="721A6F45" w14:textId="77777777" w:rsidR="009C6C0A" w:rsidRPr="009E5ECF" w:rsidRDefault="009C6C0A" w:rsidP="00A754D0">
      <w:pPr>
        <w:pStyle w:val="ListParagraph"/>
        <w:numPr>
          <w:ilvl w:val="1"/>
          <w:numId w:val="16"/>
        </w:numPr>
        <w:spacing w:before="0" w:after="200"/>
        <w:ind w:left="1260"/>
        <w:contextualSpacing/>
        <w:rPr>
          <w:rFonts w:ascii="Arial" w:hAnsi="Arial" w:cs="Arial"/>
          <w:sz w:val="24"/>
          <w:szCs w:val="24"/>
        </w:rPr>
      </w:pPr>
      <w:r w:rsidRPr="009E5ECF">
        <w:rPr>
          <w:rFonts w:ascii="Arial" w:hAnsi="Arial" w:cs="Arial"/>
          <w:sz w:val="24"/>
          <w:szCs w:val="24"/>
        </w:rPr>
        <w:t>Making a presentation</w:t>
      </w:r>
    </w:p>
    <w:p w14:paraId="3AC09A9B" w14:textId="77777777" w:rsidR="009C6C0A" w:rsidRPr="009E5ECF" w:rsidRDefault="009C6C0A" w:rsidP="00A754D0">
      <w:pPr>
        <w:pStyle w:val="ListParagraph"/>
        <w:numPr>
          <w:ilvl w:val="1"/>
          <w:numId w:val="16"/>
        </w:numPr>
        <w:spacing w:before="0" w:after="200"/>
        <w:ind w:left="1260"/>
        <w:contextualSpacing/>
        <w:rPr>
          <w:rFonts w:ascii="Arial" w:hAnsi="Arial" w:cs="Arial"/>
          <w:sz w:val="24"/>
          <w:szCs w:val="24"/>
        </w:rPr>
      </w:pPr>
      <w:r w:rsidRPr="009E5ECF">
        <w:rPr>
          <w:rFonts w:ascii="Arial" w:hAnsi="Arial" w:cs="Arial"/>
          <w:sz w:val="24"/>
          <w:szCs w:val="24"/>
        </w:rPr>
        <w:t>Consultation</w:t>
      </w:r>
    </w:p>
    <w:p w14:paraId="4EF719AD" w14:textId="77777777" w:rsidR="009C6C0A" w:rsidRPr="009E5ECF" w:rsidRDefault="009C6C0A" w:rsidP="00A754D0">
      <w:pPr>
        <w:pStyle w:val="Heading3-A"/>
        <w:spacing w:line="276" w:lineRule="auto"/>
        <w:rPr>
          <w:rFonts w:ascii="Arial" w:hAnsi="Arial" w:cs="Arial"/>
          <w:sz w:val="24"/>
          <w:szCs w:val="24"/>
        </w:rPr>
      </w:pPr>
      <w:r w:rsidRPr="009E5ECF">
        <w:rPr>
          <w:rFonts w:ascii="Arial" w:hAnsi="Arial" w:cs="Arial"/>
          <w:sz w:val="24"/>
          <w:szCs w:val="24"/>
        </w:rPr>
        <w:t>10. Agendas and meeting minutes</w:t>
      </w:r>
    </w:p>
    <w:p w14:paraId="3971F524" w14:textId="77777777" w:rsidR="009C6C0A" w:rsidRDefault="009C6C0A" w:rsidP="00A754D0">
      <w:pPr>
        <w:pStyle w:val="ListParagraph"/>
        <w:numPr>
          <w:ilvl w:val="1"/>
          <w:numId w:val="13"/>
        </w:numPr>
        <w:ind w:left="720"/>
        <w:rPr>
          <w:rFonts w:ascii="Arial" w:hAnsi="Arial" w:cs="Arial"/>
          <w:sz w:val="24"/>
          <w:szCs w:val="24"/>
        </w:rPr>
      </w:pPr>
      <w:r w:rsidRPr="009E5ECF">
        <w:rPr>
          <w:rFonts w:ascii="Arial" w:hAnsi="Arial" w:cs="Arial"/>
          <w:sz w:val="24"/>
          <w:szCs w:val="24"/>
        </w:rPr>
        <w:t xml:space="preserve">The agenda </w:t>
      </w:r>
      <w:r w:rsidR="00C1716C" w:rsidRPr="009E5ECF">
        <w:rPr>
          <w:rFonts w:ascii="Arial" w:hAnsi="Arial" w:cs="Arial"/>
          <w:sz w:val="24"/>
          <w:szCs w:val="24"/>
        </w:rPr>
        <w:t xml:space="preserve">will be </w:t>
      </w:r>
      <w:r w:rsidR="00987530">
        <w:rPr>
          <w:rFonts w:ascii="Arial" w:hAnsi="Arial" w:cs="Arial"/>
          <w:sz w:val="24"/>
          <w:szCs w:val="24"/>
        </w:rPr>
        <w:t xml:space="preserve">determined </w:t>
      </w:r>
      <w:r w:rsidR="00C1716C" w:rsidRPr="009E5ECF">
        <w:rPr>
          <w:rFonts w:ascii="Arial" w:hAnsi="Arial" w:cs="Arial"/>
          <w:sz w:val="24"/>
          <w:szCs w:val="24"/>
        </w:rPr>
        <w:t>by the co-chairs.</w:t>
      </w:r>
      <w:r w:rsidRPr="009E5ECF">
        <w:rPr>
          <w:rFonts w:ascii="Arial" w:hAnsi="Arial" w:cs="Arial"/>
          <w:sz w:val="24"/>
          <w:szCs w:val="24"/>
        </w:rPr>
        <w:t xml:space="preserve"> </w:t>
      </w:r>
    </w:p>
    <w:p w14:paraId="04B886FC" w14:textId="77777777" w:rsidR="00987530" w:rsidRPr="009E5ECF" w:rsidRDefault="00987530" w:rsidP="00987530">
      <w:pPr>
        <w:pStyle w:val="ListParagraph"/>
        <w:numPr>
          <w:ilvl w:val="1"/>
          <w:numId w:val="13"/>
        </w:numPr>
        <w:ind w:left="720"/>
        <w:rPr>
          <w:rFonts w:ascii="Arial" w:hAnsi="Arial" w:cs="Arial"/>
          <w:sz w:val="24"/>
          <w:szCs w:val="24"/>
        </w:rPr>
      </w:pPr>
      <w:r w:rsidRPr="009E5ECF">
        <w:rPr>
          <w:rFonts w:ascii="Arial" w:hAnsi="Arial" w:cs="Arial"/>
          <w:sz w:val="24"/>
          <w:szCs w:val="24"/>
        </w:rPr>
        <w:t xml:space="preserve">The agenda and any other required documentation will be prepared by the co-chairs and distributed to committee members prior to the meeting. Whenever possible, the agenda should be emailed five days in advance of the meeting. </w:t>
      </w:r>
    </w:p>
    <w:p w14:paraId="51E5E481" w14:textId="77777777" w:rsidR="00AF09FF" w:rsidRPr="009E5ECF" w:rsidRDefault="00AF09FF" w:rsidP="00A754D0">
      <w:pPr>
        <w:pStyle w:val="ListParagraph"/>
        <w:numPr>
          <w:ilvl w:val="1"/>
          <w:numId w:val="13"/>
        </w:numPr>
        <w:ind w:left="720"/>
        <w:rPr>
          <w:rFonts w:ascii="Arial" w:hAnsi="Arial" w:cs="Arial"/>
          <w:sz w:val="24"/>
          <w:szCs w:val="24"/>
        </w:rPr>
      </w:pPr>
      <w:r w:rsidRPr="009E5ECF">
        <w:rPr>
          <w:rFonts w:ascii="Arial" w:hAnsi="Arial" w:cs="Arial"/>
          <w:sz w:val="24"/>
          <w:szCs w:val="24"/>
        </w:rPr>
        <w:t>A report of the meeting will be prepared as soon as possible after the meeting and will be made available to the employer, joint health and safety committee members, workers,</w:t>
      </w:r>
      <w:r w:rsidR="00987530">
        <w:rPr>
          <w:rFonts w:ascii="Arial" w:hAnsi="Arial" w:cs="Arial"/>
          <w:sz w:val="24"/>
          <w:szCs w:val="24"/>
        </w:rPr>
        <w:t xml:space="preserve"> union representatives, </w:t>
      </w:r>
      <w:r w:rsidRPr="009E5ECF">
        <w:rPr>
          <w:rFonts w:ascii="Arial" w:hAnsi="Arial" w:cs="Arial"/>
          <w:sz w:val="24"/>
          <w:szCs w:val="24"/>
        </w:rPr>
        <w:t>and WorkSafeBC.</w:t>
      </w:r>
    </w:p>
    <w:p w14:paraId="2D3ADD53" w14:textId="77777777" w:rsidR="00AF09FF" w:rsidRPr="00170AC3" w:rsidRDefault="00AF09FF" w:rsidP="00A754D0">
      <w:pPr>
        <w:pStyle w:val="ListParagraph"/>
        <w:numPr>
          <w:ilvl w:val="1"/>
          <w:numId w:val="13"/>
        </w:numPr>
        <w:ind w:left="720"/>
        <w:rPr>
          <w:rFonts w:ascii="Arial" w:hAnsi="Arial" w:cs="Arial"/>
          <w:sz w:val="24"/>
          <w:szCs w:val="24"/>
        </w:rPr>
      </w:pPr>
      <w:r w:rsidRPr="00170AC3">
        <w:rPr>
          <w:rFonts w:ascii="Arial" w:hAnsi="Arial" w:cs="Arial"/>
          <w:sz w:val="24"/>
          <w:szCs w:val="24"/>
        </w:rPr>
        <w:t>A copy of the report of each meeting will be posted promptly, in a place readily accessible to employees for whom</w:t>
      </w:r>
      <w:r w:rsidR="00987530" w:rsidRPr="00170AC3">
        <w:rPr>
          <w:rFonts w:ascii="Arial" w:hAnsi="Arial" w:cs="Arial"/>
          <w:sz w:val="24"/>
          <w:szCs w:val="24"/>
        </w:rPr>
        <w:t xml:space="preserve"> this committee is responsible.  </w:t>
      </w:r>
      <w:r w:rsidR="00170AC3">
        <w:rPr>
          <w:rFonts w:ascii="Arial" w:hAnsi="Arial" w:cs="Arial"/>
          <w:sz w:val="24"/>
          <w:szCs w:val="24"/>
        </w:rPr>
        <w:t>The meeting minutes will be posted on the board in each department.</w:t>
      </w:r>
    </w:p>
    <w:p w14:paraId="718E2409"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lastRenderedPageBreak/>
        <w:t>11. Terms of office</w:t>
      </w:r>
    </w:p>
    <w:p w14:paraId="45FA6CFB" w14:textId="77777777" w:rsidR="009C6C0A" w:rsidRDefault="009C6C0A" w:rsidP="00A754D0">
      <w:pPr>
        <w:pStyle w:val="ListParagraph"/>
        <w:keepNext/>
        <w:numPr>
          <w:ilvl w:val="0"/>
          <w:numId w:val="12"/>
        </w:numPr>
        <w:spacing w:before="0" w:after="200"/>
        <w:ind w:left="634"/>
        <w:contextualSpacing/>
        <w:rPr>
          <w:rFonts w:ascii="Arial" w:hAnsi="Arial" w:cs="Arial"/>
          <w:sz w:val="24"/>
          <w:szCs w:val="24"/>
        </w:rPr>
      </w:pPr>
      <w:r w:rsidRPr="009E5ECF">
        <w:rPr>
          <w:rFonts w:ascii="Arial" w:hAnsi="Arial" w:cs="Arial"/>
          <w:sz w:val="24"/>
          <w:szCs w:val="24"/>
        </w:rPr>
        <w:t xml:space="preserve">Committee members will sit on the committee </w:t>
      </w:r>
      <w:r w:rsidRPr="00987530">
        <w:rPr>
          <w:rFonts w:ascii="Arial" w:hAnsi="Arial" w:cs="Arial"/>
          <w:sz w:val="24"/>
          <w:szCs w:val="24"/>
        </w:rPr>
        <w:t>for two years</w:t>
      </w:r>
      <w:r w:rsidRPr="009E5ECF">
        <w:rPr>
          <w:rFonts w:ascii="Arial" w:hAnsi="Arial" w:cs="Arial"/>
          <w:sz w:val="24"/>
          <w:szCs w:val="24"/>
        </w:rPr>
        <w:t xml:space="preserve">. </w:t>
      </w:r>
      <w:r w:rsidR="00AF09FF" w:rsidRPr="009E5ECF">
        <w:rPr>
          <w:rFonts w:ascii="Arial" w:hAnsi="Arial" w:cs="Arial"/>
          <w:sz w:val="24"/>
          <w:szCs w:val="24"/>
        </w:rPr>
        <w:t xml:space="preserve"> </w:t>
      </w:r>
    </w:p>
    <w:p w14:paraId="7A420A16" w14:textId="77777777" w:rsidR="00987530" w:rsidRDefault="00987530" w:rsidP="00A754D0">
      <w:pPr>
        <w:pStyle w:val="ListParagraph"/>
        <w:keepNext/>
        <w:numPr>
          <w:ilvl w:val="0"/>
          <w:numId w:val="12"/>
        </w:numPr>
        <w:spacing w:before="0" w:after="200"/>
        <w:ind w:left="634"/>
        <w:contextualSpacing/>
        <w:rPr>
          <w:rFonts w:ascii="Arial" w:hAnsi="Arial" w:cs="Arial"/>
          <w:sz w:val="24"/>
          <w:szCs w:val="24"/>
        </w:rPr>
      </w:pPr>
      <w:r>
        <w:rPr>
          <w:rFonts w:ascii="Arial" w:hAnsi="Arial" w:cs="Arial"/>
          <w:sz w:val="24"/>
          <w:szCs w:val="24"/>
        </w:rPr>
        <w:t>Committee selection should occur twice a year to encourage overlap between new and experienced committee members.</w:t>
      </w:r>
    </w:p>
    <w:p w14:paraId="7C29C62B" w14:textId="77777777" w:rsidR="00987530" w:rsidRDefault="00987530" w:rsidP="00987530">
      <w:pPr>
        <w:pStyle w:val="ListParagraph"/>
        <w:numPr>
          <w:ilvl w:val="0"/>
          <w:numId w:val="12"/>
        </w:numPr>
        <w:spacing w:before="0" w:after="200"/>
        <w:contextualSpacing/>
        <w:rPr>
          <w:rFonts w:ascii="Arial" w:hAnsi="Arial" w:cs="Arial"/>
          <w:sz w:val="24"/>
          <w:szCs w:val="24"/>
        </w:rPr>
      </w:pPr>
      <w:r w:rsidRPr="009E5ECF">
        <w:rPr>
          <w:rFonts w:ascii="Arial" w:hAnsi="Arial" w:cs="Arial"/>
          <w:sz w:val="24"/>
          <w:szCs w:val="24"/>
        </w:rPr>
        <w:t>If a member of the committee chosen by the workers is unable to complete the term of office, the workers will choose another member.</w:t>
      </w:r>
    </w:p>
    <w:p w14:paraId="757F0727" w14:textId="77777777" w:rsidR="00987530" w:rsidRDefault="00987530" w:rsidP="00987530">
      <w:pPr>
        <w:pStyle w:val="ListParagraph"/>
        <w:numPr>
          <w:ilvl w:val="0"/>
          <w:numId w:val="12"/>
        </w:numPr>
        <w:spacing w:before="0" w:after="200"/>
        <w:contextualSpacing/>
        <w:rPr>
          <w:rFonts w:ascii="Arial" w:hAnsi="Arial" w:cs="Arial"/>
          <w:sz w:val="24"/>
          <w:szCs w:val="24"/>
        </w:rPr>
      </w:pPr>
      <w:r>
        <w:rPr>
          <w:rFonts w:ascii="Arial" w:hAnsi="Arial" w:cs="Arial"/>
          <w:sz w:val="24"/>
          <w:szCs w:val="24"/>
        </w:rPr>
        <w:t xml:space="preserve">If a member of </w:t>
      </w:r>
      <w:r w:rsidRPr="00987530">
        <w:rPr>
          <w:rFonts w:ascii="Arial" w:hAnsi="Arial" w:cs="Arial"/>
          <w:sz w:val="24"/>
          <w:szCs w:val="24"/>
        </w:rPr>
        <w:t>the committee appointed by the employer is unable to complete the term of office, the employer will appoint another member.</w:t>
      </w:r>
    </w:p>
    <w:p w14:paraId="132ACF58" w14:textId="77777777" w:rsidR="00987530" w:rsidRDefault="00987530" w:rsidP="00987530">
      <w:pPr>
        <w:pStyle w:val="ListParagraph"/>
        <w:numPr>
          <w:ilvl w:val="0"/>
          <w:numId w:val="12"/>
        </w:numPr>
        <w:spacing w:before="0" w:after="200"/>
        <w:contextualSpacing/>
        <w:rPr>
          <w:rFonts w:ascii="Arial" w:hAnsi="Arial" w:cs="Arial"/>
          <w:sz w:val="24"/>
          <w:szCs w:val="24"/>
        </w:rPr>
      </w:pPr>
      <w:r>
        <w:rPr>
          <w:rFonts w:ascii="Arial" w:hAnsi="Arial" w:cs="Arial"/>
          <w:sz w:val="24"/>
          <w:szCs w:val="24"/>
        </w:rPr>
        <w:t>All members will arrange to have an alternate member to attend meetings in their place, when they are unavailable to attend.</w:t>
      </w:r>
    </w:p>
    <w:p w14:paraId="246C2409"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12. Participation in investigations</w:t>
      </w:r>
    </w:p>
    <w:p w14:paraId="70F5ACF3" w14:textId="77777777" w:rsidR="009C6C0A" w:rsidRPr="009E5ECF" w:rsidRDefault="009C6C0A" w:rsidP="00A754D0">
      <w:pPr>
        <w:pStyle w:val="ListParagraph"/>
        <w:numPr>
          <w:ilvl w:val="0"/>
          <w:numId w:val="10"/>
        </w:numPr>
        <w:spacing w:before="0" w:after="200"/>
        <w:contextualSpacing/>
        <w:rPr>
          <w:rFonts w:ascii="Arial" w:hAnsi="Arial" w:cs="Arial"/>
          <w:sz w:val="24"/>
          <w:szCs w:val="24"/>
        </w:rPr>
      </w:pPr>
      <w:r w:rsidRPr="009E5ECF">
        <w:rPr>
          <w:rFonts w:ascii="Arial" w:hAnsi="Arial" w:cs="Arial"/>
          <w:sz w:val="24"/>
          <w:szCs w:val="24"/>
        </w:rPr>
        <w:t>When an investigation is required, the committee co-chairs will identify a worker representative from the committee to participate in the investigation.</w:t>
      </w:r>
    </w:p>
    <w:p w14:paraId="3E471A2D" w14:textId="77777777" w:rsidR="009C6C0A" w:rsidRPr="009E5ECF" w:rsidRDefault="009C6C0A" w:rsidP="00A754D0">
      <w:pPr>
        <w:pStyle w:val="ListParagraph"/>
        <w:numPr>
          <w:ilvl w:val="0"/>
          <w:numId w:val="10"/>
        </w:numPr>
        <w:spacing w:before="0" w:after="200"/>
        <w:contextualSpacing/>
        <w:rPr>
          <w:rFonts w:ascii="Arial" w:hAnsi="Arial" w:cs="Arial"/>
          <w:sz w:val="24"/>
          <w:szCs w:val="24"/>
        </w:rPr>
      </w:pPr>
      <w:r w:rsidRPr="009E5ECF">
        <w:rPr>
          <w:rFonts w:ascii="Arial" w:hAnsi="Arial" w:cs="Arial"/>
          <w:sz w:val="24"/>
          <w:szCs w:val="24"/>
        </w:rPr>
        <w:t>If a suitable committee member is not available, the co-chairs will identify another worker to participate in the investigation.</w:t>
      </w:r>
    </w:p>
    <w:p w14:paraId="681DFC4E"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 xml:space="preserve">13. Recommendations to the employer </w:t>
      </w:r>
    </w:p>
    <w:p w14:paraId="65A5D3E1" w14:textId="77777777" w:rsidR="009C6C0A" w:rsidRPr="009E5ECF" w:rsidRDefault="009C6C0A" w:rsidP="00A754D0">
      <w:pPr>
        <w:pStyle w:val="ListParagraph"/>
        <w:numPr>
          <w:ilvl w:val="0"/>
          <w:numId w:val="17"/>
        </w:numPr>
        <w:spacing w:before="0" w:after="200"/>
        <w:contextualSpacing/>
        <w:rPr>
          <w:rFonts w:ascii="Arial" w:hAnsi="Arial" w:cs="Arial"/>
          <w:sz w:val="24"/>
          <w:szCs w:val="24"/>
        </w:rPr>
      </w:pPr>
      <w:r w:rsidRPr="009E5ECF">
        <w:rPr>
          <w:rFonts w:ascii="Arial" w:hAnsi="Arial" w:cs="Arial"/>
          <w:sz w:val="24"/>
          <w:szCs w:val="24"/>
        </w:rPr>
        <w:t>Recommendations to the employer must be:</w:t>
      </w:r>
    </w:p>
    <w:p w14:paraId="6FA7A722" w14:textId="77777777" w:rsidR="009C6C0A" w:rsidRPr="009E5ECF" w:rsidRDefault="009C6C0A" w:rsidP="00A754D0">
      <w:pPr>
        <w:pStyle w:val="ListParagraph"/>
        <w:numPr>
          <w:ilvl w:val="0"/>
          <w:numId w:val="11"/>
        </w:numPr>
        <w:tabs>
          <w:tab w:val="left" w:pos="1710"/>
        </w:tabs>
        <w:spacing w:before="0" w:after="200"/>
        <w:ind w:left="1260"/>
        <w:contextualSpacing/>
        <w:rPr>
          <w:rFonts w:ascii="Arial" w:hAnsi="Arial" w:cs="Arial"/>
          <w:sz w:val="24"/>
          <w:szCs w:val="24"/>
        </w:rPr>
      </w:pPr>
      <w:r w:rsidRPr="009E5ECF">
        <w:rPr>
          <w:rFonts w:ascii="Arial" w:hAnsi="Arial" w:cs="Arial"/>
          <w:sz w:val="24"/>
          <w:szCs w:val="24"/>
        </w:rPr>
        <w:t>Directly related to health and safety</w:t>
      </w:r>
    </w:p>
    <w:p w14:paraId="6DAD0B44" w14:textId="77777777" w:rsidR="009C6C0A" w:rsidRPr="009E5ECF" w:rsidRDefault="009C6C0A" w:rsidP="00A754D0">
      <w:pPr>
        <w:pStyle w:val="ListParagraph"/>
        <w:numPr>
          <w:ilvl w:val="0"/>
          <w:numId w:val="11"/>
        </w:numPr>
        <w:tabs>
          <w:tab w:val="left" w:pos="1710"/>
        </w:tabs>
        <w:spacing w:before="0" w:after="200"/>
        <w:ind w:left="1260"/>
        <w:contextualSpacing/>
        <w:rPr>
          <w:rFonts w:ascii="Arial" w:hAnsi="Arial" w:cs="Arial"/>
          <w:sz w:val="24"/>
          <w:szCs w:val="24"/>
        </w:rPr>
      </w:pPr>
      <w:r w:rsidRPr="009E5ECF">
        <w:rPr>
          <w:rFonts w:ascii="Arial" w:hAnsi="Arial" w:cs="Arial"/>
          <w:sz w:val="24"/>
          <w:szCs w:val="24"/>
        </w:rPr>
        <w:t>Doable (reasonably capable of being done)</w:t>
      </w:r>
    </w:p>
    <w:p w14:paraId="65EA32B6" w14:textId="77777777" w:rsidR="009C6C0A" w:rsidRPr="009E5ECF" w:rsidRDefault="009C6C0A" w:rsidP="00A754D0">
      <w:pPr>
        <w:pStyle w:val="ListParagraph"/>
        <w:numPr>
          <w:ilvl w:val="0"/>
          <w:numId w:val="17"/>
        </w:numPr>
        <w:spacing w:before="0" w:after="200"/>
        <w:contextualSpacing/>
        <w:rPr>
          <w:rFonts w:ascii="Arial" w:hAnsi="Arial" w:cs="Arial"/>
          <w:sz w:val="24"/>
          <w:szCs w:val="24"/>
        </w:rPr>
      </w:pPr>
      <w:r w:rsidRPr="009E5ECF">
        <w:rPr>
          <w:rFonts w:ascii="Arial" w:hAnsi="Arial" w:cs="Arial"/>
          <w:sz w:val="24"/>
          <w:szCs w:val="24"/>
        </w:rPr>
        <w:t>Informal recommendations that can be actioned by the employer co-chair will be documented in the meeting minutes.</w:t>
      </w:r>
    </w:p>
    <w:p w14:paraId="60FAEB17" w14:textId="77777777" w:rsidR="009C6C0A" w:rsidRPr="009E5ECF" w:rsidRDefault="009C6C0A" w:rsidP="00A754D0">
      <w:pPr>
        <w:pStyle w:val="ListParagraph"/>
        <w:numPr>
          <w:ilvl w:val="0"/>
          <w:numId w:val="17"/>
        </w:numPr>
        <w:spacing w:before="0" w:after="200"/>
        <w:contextualSpacing/>
        <w:rPr>
          <w:rFonts w:ascii="Arial" w:hAnsi="Arial" w:cs="Arial"/>
          <w:sz w:val="24"/>
          <w:szCs w:val="24"/>
        </w:rPr>
      </w:pPr>
      <w:r w:rsidRPr="009E5ECF">
        <w:rPr>
          <w:rFonts w:ascii="Arial" w:hAnsi="Arial" w:cs="Arial"/>
          <w:sz w:val="24"/>
          <w:szCs w:val="24"/>
        </w:rPr>
        <w:t xml:space="preserve">Formal written recommendations will be sent to the employer via email, and the employer will respond within 21 days. </w:t>
      </w:r>
    </w:p>
    <w:p w14:paraId="2551448B" w14:textId="77777777" w:rsidR="009C6C0A" w:rsidRPr="009E5ECF" w:rsidRDefault="009C6C0A" w:rsidP="00A754D0">
      <w:pPr>
        <w:pStyle w:val="Heading3-A"/>
        <w:spacing w:line="276" w:lineRule="auto"/>
        <w:rPr>
          <w:rFonts w:ascii="Arial" w:hAnsi="Arial" w:cs="Arial"/>
          <w:sz w:val="24"/>
          <w:szCs w:val="24"/>
        </w:rPr>
      </w:pPr>
      <w:r w:rsidRPr="009E5ECF">
        <w:rPr>
          <w:rFonts w:ascii="Arial" w:hAnsi="Arial" w:cs="Arial"/>
          <w:sz w:val="24"/>
          <w:szCs w:val="24"/>
        </w:rPr>
        <w:t>14. Decision-making model</w:t>
      </w:r>
    </w:p>
    <w:p w14:paraId="47C7F3C9"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This committee will make decisions based on consensus. If the committee is unable to reach agreement on a matter relating to the health or safety of workers at the workplace, a special meeting will be called to address the matter. If the issue is still unresolved, the co-chairs of the committee will report this to WorkSafeBC for assistance in investigating and resolving the matter.</w:t>
      </w:r>
    </w:p>
    <w:p w14:paraId="0EA211CF"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15. Education and training</w:t>
      </w:r>
    </w:p>
    <w:p w14:paraId="6DBFB2B1"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All new members appointed on or after April 3, 2017, will participate in an introductory joint committee course. The co-chairs will assist new members in selecting the appropriate training course. The employer co-chair will ensure that the training selected reflects the requirements of section 3.27 of the Regulation.</w:t>
      </w:r>
    </w:p>
    <w:p w14:paraId="5A39BBE3" w14:textId="77777777" w:rsidR="009C6C0A" w:rsidRPr="009E5ECF" w:rsidRDefault="009C6C0A" w:rsidP="00A754D0">
      <w:pPr>
        <w:pStyle w:val="Body"/>
        <w:spacing w:line="276" w:lineRule="auto"/>
        <w:rPr>
          <w:rFonts w:ascii="Arial" w:hAnsi="Arial" w:cs="Arial"/>
          <w:sz w:val="24"/>
          <w:szCs w:val="24"/>
        </w:rPr>
      </w:pPr>
    </w:p>
    <w:p w14:paraId="5300FEF4"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lastRenderedPageBreak/>
        <w:t>Every member of the joint committee is entitled to eight hours of education leave. For this committee, individual members can request their entitlement training during regular meetings. Individual members must provide the following information about the training program or seminar selected:</w:t>
      </w:r>
    </w:p>
    <w:p w14:paraId="5AA07003"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Length of the program</w:t>
      </w:r>
    </w:p>
    <w:p w14:paraId="5B65C820"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Topic and learning outcomes (if applicable)</w:t>
      </w:r>
    </w:p>
    <w:p w14:paraId="1F4DE2D6"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 xml:space="preserve">Fees </w:t>
      </w:r>
    </w:p>
    <w:p w14:paraId="505841D9" w14:textId="77777777" w:rsidR="009C6C0A" w:rsidRPr="009E5ECF" w:rsidRDefault="009C6C0A" w:rsidP="00A754D0">
      <w:pPr>
        <w:pStyle w:val="bullet1"/>
        <w:rPr>
          <w:rFonts w:ascii="Arial" w:hAnsi="Arial" w:cs="Arial"/>
          <w:sz w:val="24"/>
          <w:szCs w:val="24"/>
        </w:rPr>
      </w:pPr>
      <w:r w:rsidRPr="009E5ECF">
        <w:rPr>
          <w:rFonts w:ascii="Arial" w:hAnsi="Arial" w:cs="Arial"/>
          <w:sz w:val="24"/>
          <w:szCs w:val="24"/>
        </w:rPr>
        <w:t xml:space="preserve">Rationale for selection </w:t>
      </w:r>
    </w:p>
    <w:p w14:paraId="41C8F396" w14:textId="77777777" w:rsidR="009C6C0A" w:rsidRPr="009E5ECF" w:rsidRDefault="009C6C0A" w:rsidP="00A754D0">
      <w:pPr>
        <w:pStyle w:val="Body"/>
        <w:spacing w:line="276" w:lineRule="auto"/>
        <w:rPr>
          <w:rFonts w:ascii="Arial" w:hAnsi="Arial" w:cs="Arial"/>
          <w:sz w:val="24"/>
          <w:szCs w:val="24"/>
        </w:rPr>
      </w:pPr>
    </w:p>
    <w:p w14:paraId="5DBB56C5" w14:textId="77777777" w:rsidR="009C6C0A" w:rsidRPr="009E5ECF" w:rsidRDefault="009C6C0A" w:rsidP="00A754D0">
      <w:pPr>
        <w:pStyle w:val="Body"/>
        <w:keepLines/>
        <w:spacing w:line="276" w:lineRule="auto"/>
        <w:rPr>
          <w:rFonts w:ascii="Arial" w:hAnsi="Arial" w:cs="Arial"/>
          <w:sz w:val="24"/>
          <w:szCs w:val="24"/>
        </w:rPr>
      </w:pPr>
      <w:r w:rsidRPr="009E5ECF">
        <w:rPr>
          <w:rFonts w:ascii="Arial" w:hAnsi="Arial" w:cs="Arial"/>
          <w:sz w:val="24"/>
          <w:szCs w:val="24"/>
        </w:rPr>
        <w:t xml:space="preserve">If the committee agrees with the member, the request will be forwarded to the employer. If the committee does not agree with the training selected, the co-chairs will hold a special meeting with the member to assist in identifying a training program or seminar that supports the duties and functions of this committee. </w:t>
      </w:r>
    </w:p>
    <w:p w14:paraId="6DCE8AAB" w14:textId="77777777" w:rsidR="009C6C0A" w:rsidRPr="009E5ECF" w:rsidRDefault="009C6C0A" w:rsidP="00A754D0">
      <w:pPr>
        <w:pStyle w:val="Heading3-A"/>
        <w:spacing w:before="240" w:line="276" w:lineRule="auto"/>
        <w:rPr>
          <w:rFonts w:ascii="Arial" w:hAnsi="Arial" w:cs="Arial"/>
          <w:sz w:val="24"/>
          <w:szCs w:val="24"/>
        </w:rPr>
      </w:pPr>
      <w:r w:rsidRPr="009E5ECF">
        <w:rPr>
          <w:rFonts w:ascii="Arial" w:hAnsi="Arial" w:cs="Arial"/>
          <w:sz w:val="24"/>
          <w:szCs w:val="24"/>
        </w:rPr>
        <w:t>16. Amendments</w:t>
      </w:r>
    </w:p>
    <w:p w14:paraId="6B9568EF" w14:textId="77777777" w:rsidR="009C6C0A" w:rsidRPr="009E5ECF" w:rsidRDefault="009C6C0A" w:rsidP="00A754D0">
      <w:pPr>
        <w:pStyle w:val="Body"/>
        <w:spacing w:line="276" w:lineRule="auto"/>
        <w:rPr>
          <w:rFonts w:ascii="Arial" w:hAnsi="Arial" w:cs="Arial"/>
          <w:sz w:val="24"/>
          <w:szCs w:val="24"/>
        </w:rPr>
      </w:pPr>
      <w:r w:rsidRPr="009E5ECF">
        <w:rPr>
          <w:rFonts w:ascii="Arial" w:hAnsi="Arial" w:cs="Arial"/>
          <w:sz w:val="24"/>
          <w:szCs w:val="24"/>
        </w:rPr>
        <w:t xml:space="preserve">These terms of reference may be amended by a majority vote of the committee members. </w:t>
      </w:r>
    </w:p>
    <w:p w14:paraId="72A3D3EC" w14:textId="77777777" w:rsidR="00962191" w:rsidRDefault="00962191" w:rsidP="009E5ECF">
      <w:pPr>
        <w:spacing w:line="360" w:lineRule="auto"/>
        <w:rPr>
          <w:rFonts w:ascii="Arial" w:hAnsi="Arial" w:cs="Arial"/>
          <w:sz w:val="24"/>
          <w:szCs w:val="24"/>
        </w:rPr>
      </w:pPr>
    </w:p>
    <w:p w14:paraId="0D0B940D" w14:textId="77777777" w:rsidR="00962191" w:rsidRPr="00962191" w:rsidRDefault="00962191" w:rsidP="00962191">
      <w:pPr>
        <w:rPr>
          <w:rFonts w:ascii="Arial" w:hAnsi="Arial" w:cs="Arial"/>
          <w:sz w:val="24"/>
          <w:szCs w:val="24"/>
        </w:rPr>
      </w:pPr>
    </w:p>
    <w:sectPr w:rsidR="00962191" w:rsidRPr="0096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C67"/>
    <w:multiLevelType w:val="hybridMultilevel"/>
    <w:tmpl w:val="E58E1B06"/>
    <w:lvl w:ilvl="0" w:tplc="10090017">
      <w:start w:val="1"/>
      <w:numFmt w:val="lowerLetter"/>
      <w:lvlText w:val="%1)"/>
      <w:lvlJc w:val="left"/>
      <w:pPr>
        <w:ind w:left="720" w:hanging="360"/>
      </w:pPr>
    </w:lvl>
    <w:lvl w:ilvl="1" w:tplc="04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9A5467"/>
    <w:multiLevelType w:val="hybridMultilevel"/>
    <w:tmpl w:val="95E88B7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2B1039"/>
    <w:multiLevelType w:val="hybridMultilevel"/>
    <w:tmpl w:val="0DD4CC0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713CF6"/>
    <w:multiLevelType w:val="hybridMultilevel"/>
    <w:tmpl w:val="30209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0D26"/>
    <w:multiLevelType w:val="hybridMultilevel"/>
    <w:tmpl w:val="C37AAF6C"/>
    <w:lvl w:ilvl="0" w:tplc="10090017">
      <w:start w:val="1"/>
      <w:numFmt w:val="lowerLetter"/>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5B7150"/>
    <w:multiLevelType w:val="multilevel"/>
    <w:tmpl w:val="90C42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A1BF2"/>
    <w:multiLevelType w:val="hybridMultilevel"/>
    <w:tmpl w:val="133C33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465712"/>
    <w:multiLevelType w:val="hybridMultilevel"/>
    <w:tmpl w:val="2966BC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1B0114"/>
    <w:multiLevelType w:val="hybridMultilevel"/>
    <w:tmpl w:val="FAC62E8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3193D50"/>
    <w:multiLevelType w:val="hybridMultilevel"/>
    <w:tmpl w:val="ECDC42A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CB5408"/>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F023F1"/>
    <w:multiLevelType w:val="hybridMultilevel"/>
    <w:tmpl w:val="185CD32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784DB9"/>
    <w:multiLevelType w:val="hybridMultilevel"/>
    <w:tmpl w:val="DBF0461C"/>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2175588"/>
    <w:multiLevelType w:val="hybridMultilevel"/>
    <w:tmpl w:val="FDE29126"/>
    <w:lvl w:ilvl="0" w:tplc="10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F08A9"/>
    <w:multiLevelType w:val="hybridMultilevel"/>
    <w:tmpl w:val="920C3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3F17EC"/>
    <w:multiLevelType w:val="hybridMultilevel"/>
    <w:tmpl w:val="C37AAF6C"/>
    <w:lvl w:ilvl="0" w:tplc="10090017">
      <w:start w:val="1"/>
      <w:numFmt w:val="lowerLetter"/>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BA0FBD"/>
    <w:multiLevelType w:val="hybridMultilevel"/>
    <w:tmpl w:val="ECECAB8A"/>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947DF4"/>
    <w:multiLevelType w:val="hybridMultilevel"/>
    <w:tmpl w:val="A0C897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B202A3"/>
    <w:multiLevelType w:val="hybridMultilevel"/>
    <w:tmpl w:val="8CD41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4926A7"/>
    <w:multiLevelType w:val="hybridMultilevel"/>
    <w:tmpl w:val="FFECA96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D420B8"/>
    <w:multiLevelType w:val="hybridMultilevel"/>
    <w:tmpl w:val="CE260E3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1"/>
  </w:num>
  <w:num w:numId="6">
    <w:abstractNumId w:val="7"/>
  </w:num>
  <w:num w:numId="7">
    <w:abstractNumId w:val="10"/>
  </w:num>
  <w:num w:numId="8">
    <w:abstractNumId w:val="23"/>
  </w:num>
  <w:num w:numId="9">
    <w:abstractNumId w:val="20"/>
  </w:num>
  <w:num w:numId="10">
    <w:abstractNumId w:val="12"/>
  </w:num>
  <w:num w:numId="11">
    <w:abstractNumId w:val="5"/>
  </w:num>
  <w:num w:numId="12">
    <w:abstractNumId w:val="18"/>
  </w:num>
  <w:num w:numId="13">
    <w:abstractNumId w:val="2"/>
  </w:num>
  <w:num w:numId="14">
    <w:abstractNumId w:val="22"/>
  </w:num>
  <w:num w:numId="15">
    <w:abstractNumId w:val="9"/>
  </w:num>
  <w:num w:numId="16">
    <w:abstractNumId w:val="19"/>
  </w:num>
  <w:num w:numId="17">
    <w:abstractNumId w:val="17"/>
  </w:num>
  <w:num w:numId="18">
    <w:abstractNumId w:val="15"/>
  </w:num>
  <w:num w:numId="19">
    <w:abstractNumId w:val="3"/>
  </w:num>
  <w:num w:numId="20">
    <w:abstractNumId w:val="4"/>
  </w:num>
  <w:num w:numId="21">
    <w:abstractNumId w:val="14"/>
  </w:num>
  <w:num w:numId="22">
    <w:abstractNumId w:val="16"/>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0A"/>
    <w:rsid w:val="00040DC2"/>
    <w:rsid w:val="000C3FB8"/>
    <w:rsid w:val="00121F10"/>
    <w:rsid w:val="00170AC3"/>
    <w:rsid w:val="002D3054"/>
    <w:rsid w:val="0033514D"/>
    <w:rsid w:val="003D56EE"/>
    <w:rsid w:val="004078DF"/>
    <w:rsid w:val="00427705"/>
    <w:rsid w:val="004B1348"/>
    <w:rsid w:val="00570EC7"/>
    <w:rsid w:val="00655F27"/>
    <w:rsid w:val="00721509"/>
    <w:rsid w:val="00962191"/>
    <w:rsid w:val="00987530"/>
    <w:rsid w:val="009C6C0A"/>
    <w:rsid w:val="009E5ECF"/>
    <w:rsid w:val="00A754D0"/>
    <w:rsid w:val="00A8028A"/>
    <w:rsid w:val="00AE761E"/>
    <w:rsid w:val="00AF09FF"/>
    <w:rsid w:val="00C1716C"/>
    <w:rsid w:val="00EA3B99"/>
    <w:rsid w:val="00EA69E3"/>
    <w:rsid w:val="2EBCBAE3"/>
    <w:rsid w:val="4C7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6B99"/>
  <w15:chartTrackingRefBased/>
  <w15:docId w15:val="{D6E3E547-4F1B-44D7-8EBB-9D82FA35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0A"/>
    <w:pPr>
      <w:spacing w:before="120" w:after="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9C6C0A"/>
    <w:pPr>
      <w:keepNext/>
      <w:keepLines/>
      <w:spacing w:after="180"/>
      <w:outlineLvl w:val="0"/>
    </w:pPr>
    <w:rPr>
      <w:rFonts w:cstheme="majorBidi"/>
      <w:b/>
      <w:bCs/>
      <w:color w:val="4472C4"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6C0A"/>
    <w:rPr>
      <w:rFonts w:ascii="Verdana" w:eastAsiaTheme="majorEastAsia" w:hAnsi="Verdana" w:cstheme="majorBidi"/>
      <w:b/>
      <w:bCs/>
      <w:color w:val="4472C4" w:themeColor="accent1"/>
      <w:sz w:val="28"/>
      <w:szCs w:val="32"/>
    </w:rPr>
  </w:style>
  <w:style w:type="paragraph" w:styleId="ListParagraph">
    <w:name w:val="List Paragraph"/>
    <w:aliases w:val="List Paragraph (1st Level Bullet)"/>
    <w:basedOn w:val="Normal"/>
    <w:uiPriority w:val="34"/>
    <w:qFormat/>
    <w:rsid w:val="009C6C0A"/>
    <w:pPr>
      <w:numPr>
        <w:numId w:val="1"/>
      </w:numPr>
      <w:spacing w:before="60" w:after="60" w:line="276" w:lineRule="auto"/>
      <w:ind w:left="342" w:hanging="342"/>
    </w:pPr>
    <w:rPr>
      <w:rFonts w:eastAsiaTheme="minorHAnsi"/>
      <w:szCs w:val="22"/>
      <w:lang w:val="en-CA"/>
    </w:rPr>
  </w:style>
  <w:style w:type="paragraph" w:customStyle="1" w:styleId="ListParagraph2nd">
    <w:name w:val="List Paragraph (2nd)"/>
    <w:basedOn w:val="ListParagraph"/>
    <w:qFormat/>
    <w:rsid w:val="009C6C0A"/>
    <w:pPr>
      <w:numPr>
        <w:ilvl w:val="2"/>
      </w:numPr>
      <w:spacing w:before="0" w:after="0"/>
      <w:ind w:left="612" w:hanging="270"/>
    </w:pPr>
  </w:style>
  <w:style w:type="paragraph" w:customStyle="1" w:styleId="Body">
    <w:name w:val="Body"/>
    <w:rsid w:val="009C6C0A"/>
    <w:pPr>
      <w:spacing w:after="0" w:line="240" w:lineRule="auto"/>
    </w:pPr>
    <w:rPr>
      <w:rFonts w:ascii="Verdana" w:eastAsia="Times New Roman" w:hAnsi="Verdana" w:cs="Lucida Sans"/>
      <w:noProof/>
      <w:color w:val="000000"/>
      <w:sz w:val="20"/>
      <w:szCs w:val="20"/>
      <w:lang w:val="en-CA" w:eastAsia="en-CA"/>
    </w:rPr>
  </w:style>
  <w:style w:type="paragraph" w:customStyle="1" w:styleId="bullet1">
    <w:name w:val="bullet 1"/>
    <w:basedOn w:val="ListParagraph"/>
    <w:qFormat/>
    <w:rsid w:val="009C6C0A"/>
  </w:style>
  <w:style w:type="paragraph" w:customStyle="1" w:styleId="Heading3-A">
    <w:name w:val="Heading 3-A"/>
    <w:basedOn w:val="Normal"/>
    <w:qFormat/>
    <w:rsid w:val="009C6C0A"/>
    <w:pPr>
      <w:keepNext/>
      <w:spacing w:after="180"/>
    </w:pPr>
    <w:rPr>
      <w:b/>
      <w:szCs w:val="20"/>
    </w:rPr>
  </w:style>
  <w:style w:type="paragraph" w:customStyle="1" w:styleId="Default">
    <w:name w:val="Default"/>
    <w:rsid w:val="009C6C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70AC3"/>
    <w:pPr>
      <w:spacing w:before="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170AC3"/>
    <w:rPr>
      <w:rFonts w:ascii="Segoe UI" w:eastAsiaTheme="majorEastAsia" w:hAnsi="Segoe UI" w:cs="Segoe UI"/>
      <w:sz w:val="18"/>
      <w:szCs w:val="18"/>
    </w:rPr>
  </w:style>
  <w:style w:type="table" w:styleId="TableGrid">
    <w:name w:val="Table Grid"/>
    <w:basedOn w:val="TableNormal"/>
    <w:uiPriority w:val="39"/>
    <w:rsid w:val="00AE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1509"/>
    <w:pPr>
      <w:spacing w:before="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21509"/>
  </w:style>
  <w:style w:type="character" w:customStyle="1" w:styleId="eop">
    <w:name w:val="eop"/>
    <w:basedOn w:val="DefaultParagraphFont"/>
    <w:rsid w:val="0072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71320">
      <w:bodyDiv w:val="1"/>
      <w:marLeft w:val="0"/>
      <w:marRight w:val="0"/>
      <w:marTop w:val="0"/>
      <w:marBottom w:val="0"/>
      <w:divBdr>
        <w:top w:val="none" w:sz="0" w:space="0" w:color="auto"/>
        <w:left w:val="none" w:sz="0" w:space="0" w:color="auto"/>
        <w:bottom w:val="none" w:sz="0" w:space="0" w:color="auto"/>
        <w:right w:val="none" w:sz="0" w:space="0" w:color="auto"/>
      </w:divBdr>
      <w:divsChild>
        <w:div w:id="2009408655">
          <w:marLeft w:val="0"/>
          <w:marRight w:val="0"/>
          <w:marTop w:val="0"/>
          <w:marBottom w:val="0"/>
          <w:divBdr>
            <w:top w:val="none" w:sz="0" w:space="0" w:color="auto"/>
            <w:left w:val="none" w:sz="0" w:space="0" w:color="auto"/>
            <w:bottom w:val="none" w:sz="0" w:space="0" w:color="auto"/>
            <w:right w:val="none" w:sz="0" w:space="0" w:color="auto"/>
          </w:divBdr>
          <w:divsChild>
            <w:div w:id="121965478">
              <w:marLeft w:val="0"/>
              <w:marRight w:val="0"/>
              <w:marTop w:val="0"/>
              <w:marBottom w:val="0"/>
              <w:divBdr>
                <w:top w:val="none" w:sz="0" w:space="0" w:color="auto"/>
                <w:left w:val="none" w:sz="0" w:space="0" w:color="auto"/>
                <w:bottom w:val="none" w:sz="0" w:space="0" w:color="auto"/>
                <w:right w:val="none" w:sz="0" w:space="0" w:color="auto"/>
              </w:divBdr>
              <w:divsChild>
                <w:div w:id="687028575">
                  <w:marLeft w:val="0"/>
                  <w:marRight w:val="0"/>
                  <w:marTop w:val="0"/>
                  <w:marBottom w:val="0"/>
                  <w:divBdr>
                    <w:top w:val="none" w:sz="0" w:space="0" w:color="auto"/>
                    <w:left w:val="none" w:sz="0" w:space="0" w:color="auto"/>
                    <w:bottom w:val="none" w:sz="0" w:space="0" w:color="auto"/>
                    <w:right w:val="none" w:sz="0" w:space="0" w:color="auto"/>
                  </w:divBdr>
                  <w:divsChild>
                    <w:div w:id="1415667856">
                      <w:marLeft w:val="0"/>
                      <w:marRight w:val="0"/>
                      <w:marTop w:val="0"/>
                      <w:marBottom w:val="0"/>
                      <w:divBdr>
                        <w:top w:val="none" w:sz="0" w:space="0" w:color="auto"/>
                        <w:left w:val="none" w:sz="0" w:space="0" w:color="auto"/>
                        <w:bottom w:val="none" w:sz="0" w:space="0" w:color="auto"/>
                        <w:right w:val="none" w:sz="0" w:space="0" w:color="auto"/>
                      </w:divBdr>
                      <w:divsChild>
                        <w:div w:id="525796951">
                          <w:marLeft w:val="0"/>
                          <w:marRight w:val="0"/>
                          <w:marTop w:val="0"/>
                          <w:marBottom w:val="0"/>
                          <w:divBdr>
                            <w:top w:val="none" w:sz="0" w:space="0" w:color="auto"/>
                            <w:left w:val="none" w:sz="0" w:space="0" w:color="auto"/>
                            <w:bottom w:val="none" w:sz="0" w:space="0" w:color="auto"/>
                            <w:right w:val="none" w:sz="0" w:space="0" w:color="auto"/>
                          </w:divBdr>
                          <w:divsChild>
                            <w:div w:id="1172333025">
                              <w:marLeft w:val="0"/>
                              <w:marRight w:val="0"/>
                              <w:marTop w:val="0"/>
                              <w:marBottom w:val="0"/>
                              <w:divBdr>
                                <w:top w:val="none" w:sz="0" w:space="0" w:color="auto"/>
                                <w:left w:val="none" w:sz="0" w:space="0" w:color="auto"/>
                                <w:bottom w:val="none" w:sz="0" w:space="0" w:color="auto"/>
                                <w:right w:val="none" w:sz="0" w:space="0" w:color="auto"/>
                              </w:divBdr>
                              <w:divsChild>
                                <w:div w:id="372116289">
                                  <w:marLeft w:val="0"/>
                                  <w:marRight w:val="0"/>
                                  <w:marTop w:val="0"/>
                                  <w:marBottom w:val="0"/>
                                  <w:divBdr>
                                    <w:top w:val="none" w:sz="0" w:space="0" w:color="auto"/>
                                    <w:left w:val="none" w:sz="0" w:space="0" w:color="auto"/>
                                    <w:bottom w:val="none" w:sz="0" w:space="0" w:color="auto"/>
                                    <w:right w:val="none" w:sz="0" w:space="0" w:color="auto"/>
                                  </w:divBdr>
                                  <w:divsChild>
                                    <w:div w:id="2023971286">
                                      <w:marLeft w:val="0"/>
                                      <w:marRight w:val="0"/>
                                      <w:marTop w:val="0"/>
                                      <w:marBottom w:val="0"/>
                                      <w:divBdr>
                                        <w:top w:val="none" w:sz="0" w:space="0" w:color="auto"/>
                                        <w:left w:val="none" w:sz="0" w:space="0" w:color="auto"/>
                                        <w:bottom w:val="none" w:sz="0" w:space="0" w:color="auto"/>
                                        <w:right w:val="none" w:sz="0" w:space="0" w:color="auto"/>
                                      </w:divBdr>
                                      <w:divsChild>
                                        <w:div w:id="977607878">
                                          <w:marLeft w:val="0"/>
                                          <w:marRight w:val="0"/>
                                          <w:marTop w:val="0"/>
                                          <w:marBottom w:val="0"/>
                                          <w:divBdr>
                                            <w:top w:val="none" w:sz="0" w:space="0" w:color="auto"/>
                                            <w:left w:val="none" w:sz="0" w:space="0" w:color="auto"/>
                                            <w:bottom w:val="none" w:sz="0" w:space="0" w:color="auto"/>
                                            <w:right w:val="none" w:sz="0" w:space="0" w:color="auto"/>
                                          </w:divBdr>
                                          <w:divsChild>
                                            <w:div w:id="130027516">
                                              <w:marLeft w:val="0"/>
                                              <w:marRight w:val="0"/>
                                              <w:marTop w:val="0"/>
                                              <w:marBottom w:val="0"/>
                                              <w:divBdr>
                                                <w:top w:val="none" w:sz="0" w:space="0" w:color="auto"/>
                                                <w:left w:val="none" w:sz="0" w:space="0" w:color="auto"/>
                                                <w:bottom w:val="none" w:sz="0" w:space="0" w:color="auto"/>
                                                <w:right w:val="none" w:sz="0" w:space="0" w:color="auto"/>
                                              </w:divBdr>
                                              <w:divsChild>
                                                <w:div w:id="2002004111">
                                                  <w:marLeft w:val="0"/>
                                                  <w:marRight w:val="0"/>
                                                  <w:marTop w:val="0"/>
                                                  <w:marBottom w:val="0"/>
                                                  <w:divBdr>
                                                    <w:top w:val="none" w:sz="0" w:space="0" w:color="auto"/>
                                                    <w:left w:val="none" w:sz="0" w:space="0" w:color="auto"/>
                                                    <w:bottom w:val="none" w:sz="0" w:space="0" w:color="auto"/>
                                                    <w:right w:val="none" w:sz="0" w:space="0" w:color="auto"/>
                                                  </w:divBdr>
                                                  <w:divsChild>
                                                    <w:div w:id="156503324">
                                                      <w:marLeft w:val="0"/>
                                                      <w:marRight w:val="0"/>
                                                      <w:marTop w:val="0"/>
                                                      <w:marBottom w:val="0"/>
                                                      <w:divBdr>
                                                        <w:top w:val="single" w:sz="6" w:space="0" w:color="auto"/>
                                                        <w:left w:val="none" w:sz="0" w:space="0" w:color="auto"/>
                                                        <w:bottom w:val="single" w:sz="6" w:space="0" w:color="auto"/>
                                                        <w:right w:val="none" w:sz="0" w:space="0" w:color="auto"/>
                                                      </w:divBdr>
                                                      <w:divsChild>
                                                        <w:div w:id="1624116852">
                                                          <w:marLeft w:val="0"/>
                                                          <w:marRight w:val="0"/>
                                                          <w:marTop w:val="0"/>
                                                          <w:marBottom w:val="0"/>
                                                          <w:divBdr>
                                                            <w:top w:val="none" w:sz="0" w:space="0" w:color="auto"/>
                                                            <w:left w:val="none" w:sz="0" w:space="0" w:color="auto"/>
                                                            <w:bottom w:val="none" w:sz="0" w:space="0" w:color="auto"/>
                                                            <w:right w:val="none" w:sz="0" w:space="0" w:color="auto"/>
                                                          </w:divBdr>
                                                          <w:divsChild>
                                                            <w:div w:id="962151972">
                                                              <w:marLeft w:val="0"/>
                                                              <w:marRight w:val="0"/>
                                                              <w:marTop w:val="0"/>
                                                              <w:marBottom w:val="0"/>
                                                              <w:divBdr>
                                                                <w:top w:val="none" w:sz="0" w:space="0" w:color="auto"/>
                                                                <w:left w:val="none" w:sz="0" w:space="0" w:color="auto"/>
                                                                <w:bottom w:val="none" w:sz="0" w:space="0" w:color="auto"/>
                                                                <w:right w:val="none" w:sz="0" w:space="0" w:color="auto"/>
                                                              </w:divBdr>
                                                              <w:divsChild>
                                                                <w:div w:id="926311075">
                                                                  <w:marLeft w:val="0"/>
                                                                  <w:marRight w:val="0"/>
                                                                  <w:marTop w:val="0"/>
                                                                  <w:marBottom w:val="0"/>
                                                                  <w:divBdr>
                                                                    <w:top w:val="none" w:sz="0" w:space="0" w:color="auto"/>
                                                                    <w:left w:val="none" w:sz="0" w:space="0" w:color="auto"/>
                                                                    <w:bottom w:val="none" w:sz="0" w:space="0" w:color="auto"/>
                                                                    <w:right w:val="none" w:sz="0" w:space="0" w:color="auto"/>
                                                                  </w:divBdr>
                                                                  <w:divsChild>
                                                                    <w:div w:id="390539952">
                                                                      <w:marLeft w:val="0"/>
                                                                      <w:marRight w:val="0"/>
                                                                      <w:marTop w:val="0"/>
                                                                      <w:marBottom w:val="0"/>
                                                                      <w:divBdr>
                                                                        <w:top w:val="none" w:sz="0" w:space="0" w:color="auto"/>
                                                                        <w:left w:val="none" w:sz="0" w:space="0" w:color="auto"/>
                                                                        <w:bottom w:val="none" w:sz="0" w:space="0" w:color="auto"/>
                                                                        <w:right w:val="none" w:sz="0" w:space="0" w:color="auto"/>
                                                                      </w:divBdr>
                                                                      <w:divsChild>
                                                                        <w:div w:id="341930413">
                                                                          <w:marLeft w:val="0"/>
                                                                          <w:marRight w:val="0"/>
                                                                          <w:marTop w:val="0"/>
                                                                          <w:marBottom w:val="0"/>
                                                                          <w:divBdr>
                                                                            <w:top w:val="none" w:sz="0" w:space="0" w:color="auto"/>
                                                                            <w:left w:val="none" w:sz="0" w:space="0" w:color="auto"/>
                                                                            <w:bottom w:val="none" w:sz="0" w:space="0" w:color="auto"/>
                                                                            <w:right w:val="none" w:sz="0" w:space="0" w:color="auto"/>
                                                                          </w:divBdr>
                                                                          <w:divsChild>
                                                                            <w:div w:id="643117844">
                                                                              <w:marLeft w:val="0"/>
                                                                              <w:marRight w:val="0"/>
                                                                              <w:marTop w:val="0"/>
                                                                              <w:marBottom w:val="0"/>
                                                                              <w:divBdr>
                                                                                <w:top w:val="none" w:sz="0" w:space="0" w:color="auto"/>
                                                                                <w:left w:val="none" w:sz="0" w:space="0" w:color="auto"/>
                                                                                <w:bottom w:val="none" w:sz="0" w:space="0" w:color="auto"/>
                                                                                <w:right w:val="none" w:sz="0" w:space="0" w:color="auto"/>
                                                                              </w:divBdr>
                                                                              <w:divsChild>
                                                                                <w:div w:id="114714589">
                                                                                  <w:marLeft w:val="0"/>
                                                                                  <w:marRight w:val="0"/>
                                                                                  <w:marTop w:val="0"/>
                                                                                  <w:marBottom w:val="0"/>
                                                                                  <w:divBdr>
                                                                                    <w:top w:val="none" w:sz="0" w:space="0" w:color="auto"/>
                                                                                    <w:left w:val="none" w:sz="0" w:space="0" w:color="auto"/>
                                                                                    <w:bottom w:val="none" w:sz="0" w:space="0" w:color="auto"/>
                                                                                    <w:right w:val="none" w:sz="0" w:space="0" w:color="auto"/>
                                                                                  </w:divBdr>
                                                                                  <w:divsChild>
                                                                                    <w:div w:id="14806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584213">
      <w:bodyDiv w:val="1"/>
      <w:marLeft w:val="0"/>
      <w:marRight w:val="0"/>
      <w:marTop w:val="0"/>
      <w:marBottom w:val="0"/>
      <w:divBdr>
        <w:top w:val="none" w:sz="0" w:space="0" w:color="auto"/>
        <w:left w:val="none" w:sz="0" w:space="0" w:color="auto"/>
        <w:bottom w:val="none" w:sz="0" w:space="0" w:color="auto"/>
        <w:right w:val="none" w:sz="0" w:space="0" w:color="auto"/>
      </w:divBdr>
      <w:divsChild>
        <w:div w:id="1394354562">
          <w:marLeft w:val="0"/>
          <w:marRight w:val="0"/>
          <w:marTop w:val="0"/>
          <w:marBottom w:val="0"/>
          <w:divBdr>
            <w:top w:val="none" w:sz="0" w:space="0" w:color="auto"/>
            <w:left w:val="none" w:sz="0" w:space="0" w:color="auto"/>
            <w:bottom w:val="none" w:sz="0" w:space="0" w:color="auto"/>
            <w:right w:val="none" w:sz="0" w:space="0" w:color="auto"/>
          </w:divBdr>
          <w:divsChild>
            <w:div w:id="8026509">
              <w:marLeft w:val="0"/>
              <w:marRight w:val="0"/>
              <w:marTop w:val="0"/>
              <w:marBottom w:val="0"/>
              <w:divBdr>
                <w:top w:val="none" w:sz="0" w:space="0" w:color="auto"/>
                <w:left w:val="none" w:sz="0" w:space="0" w:color="auto"/>
                <w:bottom w:val="none" w:sz="0" w:space="0" w:color="auto"/>
                <w:right w:val="none" w:sz="0" w:space="0" w:color="auto"/>
              </w:divBdr>
              <w:divsChild>
                <w:div w:id="1840151260">
                  <w:marLeft w:val="0"/>
                  <w:marRight w:val="0"/>
                  <w:marTop w:val="0"/>
                  <w:marBottom w:val="0"/>
                  <w:divBdr>
                    <w:top w:val="none" w:sz="0" w:space="0" w:color="auto"/>
                    <w:left w:val="none" w:sz="0" w:space="0" w:color="auto"/>
                    <w:bottom w:val="none" w:sz="0" w:space="0" w:color="auto"/>
                    <w:right w:val="none" w:sz="0" w:space="0" w:color="auto"/>
                  </w:divBdr>
                  <w:divsChild>
                    <w:div w:id="1192376473">
                      <w:marLeft w:val="0"/>
                      <w:marRight w:val="0"/>
                      <w:marTop w:val="0"/>
                      <w:marBottom w:val="0"/>
                      <w:divBdr>
                        <w:top w:val="none" w:sz="0" w:space="0" w:color="auto"/>
                        <w:left w:val="none" w:sz="0" w:space="0" w:color="auto"/>
                        <w:bottom w:val="none" w:sz="0" w:space="0" w:color="auto"/>
                        <w:right w:val="none" w:sz="0" w:space="0" w:color="auto"/>
                      </w:divBdr>
                      <w:divsChild>
                        <w:div w:id="40785971">
                          <w:marLeft w:val="0"/>
                          <w:marRight w:val="0"/>
                          <w:marTop w:val="0"/>
                          <w:marBottom w:val="0"/>
                          <w:divBdr>
                            <w:top w:val="none" w:sz="0" w:space="0" w:color="auto"/>
                            <w:left w:val="none" w:sz="0" w:space="0" w:color="auto"/>
                            <w:bottom w:val="none" w:sz="0" w:space="0" w:color="auto"/>
                            <w:right w:val="none" w:sz="0" w:space="0" w:color="auto"/>
                          </w:divBdr>
                          <w:divsChild>
                            <w:div w:id="635526227">
                              <w:marLeft w:val="0"/>
                              <w:marRight w:val="0"/>
                              <w:marTop w:val="0"/>
                              <w:marBottom w:val="0"/>
                              <w:divBdr>
                                <w:top w:val="none" w:sz="0" w:space="0" w:color="auto"/>
                                <w:left w:val="none" w:sz="0" w:space="0" w:color="auto"/>
                                <w:bottom w:val="none" w:sz="0" w:space="0" w:color="auto"/>
                                <w:right w:val="none" w:sz="0" w:space="0" w:color="auto"/>
                              </w:divBdr>
                              <w:divsChild>
                                <w:div w:id="158203958">
                                  <w:marLeft w:val="0"/>
                                  <w:marRight w:val="0"/>
                                  <w:marTop w:val="0"/>
                                  <w:marBottom w:val="0"/>
                                  <w:divBdr>
                                    <w:top w:val="none" w:sz="0" w:space="0" w:color="auto"/>
                                    <w:left w:val="none" w:sz="0" w:space="0" w:color="auto"/>
                                    <w:bottom w:val="none" w:sz="0" w:space="0" w:color="auto"/>
                                    <w:right w:val="none" w:sz="0" w:space="0" w:color="auto"/>
                                  </w:divBdr>
                                  <w:divsChild>
                                    <w:div w:id="894048732">
                                      <w:marLeft w:val="0"/>
                                      <w:marRight w:val="0"/>
                                      <w:marTop w:val="0"/>
                                      <w:marBottom w:val="0"/>
                                      <w:divBdr>
                                        <w:top w:val="none" w:sz="0" w:space="0" w:color="auto"/>
                                        <w:left w:val="none" w:sz="0" w:space="0" w:color="auto"/>
                                        <w:bottom w:val="none" w:sz="0" w:space="0" w:color="auto"/>
                                        <w:right w:val="none" w:sz="0" w:space="0" w:color="auto"/>
                                      </w:divBdr>
                                      <w:divsChild>
                                        <w:div w:id="1855028501">
                                          <w:marLeft w:val="0"/>
                                          <w:marRight w:val="0"/>
                                          <w:marTop w:val="0"/>
                                          <w:marBottom w:val="0"/>
                                          <w:divBdr>
                                            <w:top w:val="none" w:sz="0" w:space="0" w:color="auto"/>
                                            <w:left w:val="none" w:sz="0" w:space="0" w:color="auto"/>
                                            <w:bottom w:val="none" w:sz="0" w:space="0" w:color="auto"/>
                                            <w:right w:val="none" w:sz="0" w:space="0" w:color="auto"/>
                                          </w:divBdr>
                                          <w:divsChild>
                                            <w:div w:id="36852955">
                                              <w:marLeft w:val="0"/>
                                              <w:marRight w:val="0"/>
                                              <w:marTop w:val="0"/>
                                              <w:marBottom w:val="0"/>
                                              <w:divBdr>
                                                <w:top w:val="none" w:sz="0" w:space="0" w:color="auto"/>
                                                <w:left w:val="none" w:sz="0" w:space="0" w:color="auto"/>
                                                <w:bottom w:val="none" w:sz="0" w:space="0" w:color="auto"/>
                                                <w:right w:val="none" w:sz="0" w:space="0" w:color="auto"/>
                                              </w:divBdr>
                                              <w:divsChild>
                                                <w:div w:id="117533737">
                                                  <w:marLeft w:val="0"/>
                                                  <w:marRight w:val="0"/>
                                                  <w:marTop w:val="0"/>
                                                  <w:marBottom w:val="0"/>
                                                  <w:divBdr>
                                                    <w:top w:val="none" w:sz="0" w:space="0" w:color="auto"/>
                                                    <w:left w:val="none" w:sz="0" w:space="0" w:color="auto"/>
                                                    <w:bottom w:val="none" w:sz="0" w:space="0" w:color="auto"/>
                                                    <w:right w:val="none" w:sz="0" w:space="0" w:color="auto"/>
                                                  </w:divBdr>
                                                  <w:divsChild>
                                                    <w:div w:id="1466972594">
                                                      <w:marLeft w:val="0"/>
                                                      <w:marRight w:val="0"/>
                                                      <w:marTop w:val="0"/>
                                                      <w:marBottom w:val="0"/>
                                                      <w:divBdr>
                                                        <w:top w:val="single" w:sz="6" w:space="0" w:color="auto"/>
                                                        <w:left w:val="none" w:sz="0" w:space="0" w:color="auto"/>
                                                        <w:bottom w:val="single" w:sz="6" w:space="0" w:color="auto"/>
                                                        <w:right w:val="none" w:sz="0" w:space="0" w:color="auto"/>
                                                      </w:divBdr>
                                                      <w:divsChild>
                                                        <w:div w:id="169493017">
                                                          <w:marLeft w:val="0"/>
                                                          <w:marRight w:val="0"/>
                                                          <w:marTop w:val="0"/>
                                                          <w:marBottom w:val="0"/>
                                                          <w:divBdr>
                                                            <w:top w:val="none" w:sz="0" w:space="0" w:color="auto"/>
                                                            <w:left w:val="none" w:sz="0" w:space="0" w:color="auto"/>
                                                            <w:bottom w:val="none" w:sz="0" w:space="0" w:color="auto"/>
                                                            <w:right w:val="none" w:sz="0" w:space="0" w:color="auto"/>
                                                          </w:divBdr>
                                                          <w:divsChild>
                                                            <w:div w:id="215431159">
                                                              <w:marLeft w:val="0"/>
                                                              <w:marRight w:val="0"/>
                                                              <w:marTop w:val="0"/>
                                                              <w:marBottom w:val="0"/>
                                                              <w:divBdr>
                                                                <w:top w:val="none" w:sz="0" w:space="0" w:color="auto"/>
                                                                <w:left w:val="none" w:sz="0" w:space="0" w:color="auto"/>
                                                                <w:bottom w:val="none" w:sz="0" w:space="0" w:color="auto"/>
                                                                <w:right w:val="none" w:sz="0" w:space="0" w:color="auto"/>
                                                              </w:divBdr>
                                                              <w:divsChild>
                                                                <w:div w:id="910431350">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2829003">
                                                                          <w:marLeft w:val="0"/>
                                                                          <w:marRight w:val="0"/>
                                                                          <w:marTop w:val="0"/>
                                                                          <w:marBottom w:val="0"/>
                                                                          <w:divBdr>
                                                                            <w:top w:val="none" w:sz="0" w:space="0" w:color="auto"/>
                                                                            <w:left w:val="none" w:sz="0" w:space="0" w:color="auto"/>
                                                                            <w:bottom w:val="none" w:sz="0" w:space="0" w:color="auto"/>
                                                                            <w:right w:val="none" w:sz="0" w:space="0" w:color="auto"/>
                                                                          </w:divBdr>
                                                                          <w:divsChild>
                                                                            <w:div w:id="1060709175">
                                                                              <w:marLeft w:val="0"/>
                                                                              <w:marRight w:val="0"/>
                                                                              <w:marTop w:val="0"/>
                                                                              <w:marBottom w:val="0"/>
                                                                              <w:divBdr>
                                                                                <w:top w:val="none" w:sz="0" w:space="0" w:color="auto"/>
                                                                                <w:left w:val="none" w:sz="0" w:space="0" w:color="auto"/>
                                                                                <w:bottom w:val="none" w:sz="0" w:space="0" w:color="auto"/>
                                                                                <w:right w:val="none" w:sz="0" w:space="0" w:color="auto"/>
                                                                              </w:divBdr>
                                                                              <w:divsChild>
                                                                                <w:div w:id="127214235">
                                                                                  <w:marLeft w:val="0"/>
                                                                                  <w:marRight w:val="0"/>
                                                                                  <w:marTop w:val="0"/>
                                                                                  <w:marBottom w:val="0"/>
                                                                                  <w:divBdr>
                                                                                    <w:top w:val="none" w:sz="0" w:space="0" w:color="auto"/>
                                                                                    <w:left w:val="none" w:sz="0" w:space="0" w:color="auto"/>
                                                                                    <w:bottom w:val="none" w:sz="0" w:space="0" w:color="auto"/>
                                                                                    <w:right w:val="none" w:sz="0" w:space="0" w:color="auto"/>
                                                                                  </w:divBdr>
                                                                                  <w:divsChild>
                                                                                    <w:div w:id="2097556682">
                                                                                      <w:marLeft w:val="0"/>
                                                                                      <w:marRight w:val="0"/>
                                                                                      <w:marTop w:val="0"/>
                                                                                      <w:marBottom w:val="0"/>
                                                                                      <w:divBdr>
                                                                                        <w:top w:val="none" w:sz="0" w:space="0" w:color="auto"/>
                                                                                        <w:left w:val="none" w:sz="0" w:space="0" w:color="auto"/>
                                                                                        <w:bottom w:val="none" w:sz="0" w:space="0" w:color="auto"/>
                                                                                        <w:right w:val="none" w:sz="0" w:space="0" w:color="auto"/>
                                                                                      </w:divBdr>
                                                                                    </w:div>
                                                                                    <w:div w:id="1256135095">
                                                                                      <w:marLeft w:val="0"/>
                                                                                      <w:marRight w:val="0"/>
                                                                                      <w:marTop w:val="0"/>
                                                                                      <w:marBottom w:val="0"/>
                                                                                      <w:divBdr>
                                                                                        <w:top w:val="none" w:sz="0" w:space="0" w:color="auto"/>
                                                                                        <w:left w:val="none" w:sz="0" w:space="0" w:color="auto"/>
                                                                                        <w:bottom w:val="none" w:sz="0" w:space="0" w:color="auto"/>
                                                                                        <w:right w:val="none" w:sz="0" w:space="0" w:color="auto"/>
                                                                                      </w:divBdr>
                                                                                    </w:div>
                                                                                  </w:divsChild>
                                                                                </w:div>
                                                                                <w:div w:id="2079286391">
                                                                                  <w:marLeft w:val="0"/>
                                                                                  <w:marRight w:val="0"/>
                                                                                  <w:marTop w:val="0"/>
                                                                                  <w:marBottom w:val="0"/>
                                                                                  <w:divBdr>
                                                                                    <w:top w:val="none" w:sz="0" w:space="0" w:color="auto"/>
                                                                                    <w:left w:val="none" w:sz="0" w:space="0" w:color="auto"/>
                                                                                    <w:bottom w:val="none" w:sz="0" w:space="0" w:color="auto"/>
                                                                                    <w:right w:val="none" w:sz="0" w:space="0" w:color="auto"/>
                                                                                  </w:divBdr>
                                                                                  <w:divsChild>
                                                                                    <w:div w:id="8312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04C41B463B54F95829EF20D0E2D31" ma:contentTypeVersion="6" ma:contentTypeDescription="Create a new document." ma:contentTypeScope="" ma:versionID="8b1b7c6b2c3934903edbf33be88b322f">
  <xsd:schema xmlns:xsd="http://www.w3.org/2001/XMLSchema" xmlns:xs="http://www.w3.org/2001/XMLSchema" xmlns:p="http://schemas.microsoft.com/office/2006/metadata/properties" xmlns:ns2="5f699de3-7060-4922-aa17-eb16f8636538" targetNamespace="http://schemas.microsoft.com/office/2006/metadata/properties" ma:root="true" ma:fieldsID="4377ccecf1f3386a5e99e0126e2f233d" ns2:_="">
    <xsd:import namespace="5f699de3-7060-4922-aa17-eb16f8636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99de3-7060-4922-aa17-eb16f8636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CEA8F-9275-4B6A-B636-72645295CA49}">
  <ds:schemaRefs>
    <ds:schemaRef ds:uri="5f699de3-7060-4922-aa17-eb16f863653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CDD0207-D03E-4CD5-9504-E7458AFE4665}">
  <ds:schemaRefs>
    <ds:schemaRef ds:uri="http://schemas.microsoft.com/sharepoint/v3/contenttype/forms"/>
  </ds:schemaRefs>
</ds:datastoreItem>
</file>

<file path=customXml/itemProps3.xml><?xml version="1.0" encoding="utf-8"?>
<ds:datastoreItem xmlns:ds="http://schemas.openxmlformats.org/officeDocument/2006/customXml" ds:itemID="{2D8CBA20-546E-4F67-B043-40FF7C1B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99de3-7060-4922-aa17-eb16f8636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pittman</dc:creator>
  <cp:keywords/>
  <dc:description/>
  <cp:lastModifiedBy>nicole pittman</cp:lastModifiedBy>
  <cp:revision>2</cp:revision>
  <cp:lastPrinted>2019-01-22T20:35:00Z</cp:lastPrinted>
  <dcterms:created xsi:type="dcterms:W3CDTF">2019-10-25T20:47:00Z</dcterms:created>
  <dcterms:modified xsi:type="dcterms:W3CDTF">2019-10-25T20:47:00Z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0x010100BC504C41B463B54F95829EF20D0E2D31</vt:lpwstr>
  </property>
</Properties>
</file>